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81" w:rsidRPr="00B809F1" w:rsidRDefault="00EF2781" w:rsidP="00EF2781">
      <w:pPr>
        <w:pStyle w:val="a5"/>
        <w:tabs>
          <w:tab w:val="left" w:pos="3957"/>
        </w:tabs>
        <w:snapToGrid w:val="0"/>
        <w:spacing w:line="360" w:lineRule="auto"/>
        <w:jc w:val="center"/>
        <w:rPr>
          <w:rFonts w:ascii="黑体" w:eastAsia="黑体" w:hAnsi="黑体" w:cs="Times New Roman"/>
          <w:b/>
          <w:sz w:val="44"/>
          <w:szCs w:val="44"/>
        </w:rPr>
      </w:pPr>
      <w:r>
        <w:rPr>
          <w:rFonts w:ascii="黑体" w:eastAsia="黑体" w:hAnsi="黑体" w:cs="Times New Roman"/>
          <w:b/>
          <w:noProof/>
          <w:sz w:val="44"/>
          <w:szCs w:val="44"/>
        </w:rPr>
        <w:drawing>
          <wp:anchor distT="0" distB="0" distL="114300" distR="114300" simplePos="0" relativeHeight="251660288" behindDoc="0" locked="0" layoutInCell="1" allowOverlap="1">
            <wp:simplePos x="0" y="0"/>
            <wp:positionH relativeFrom="page">
              <wp:posOffset>12560300</wp:posOffset>
            </wp:positionH>
            <wp:positionV relativeFrom="topMargin">
              <wp:posOffset>10350500</wp:posOffset>
            </wp:positionV>
            <wp:extent cx="482600" cy="2667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82600" cy="266700"/>
                    </a:xfrm>
                    <a:prstGeom prst="rect">
                      <a:avLst/>
                    </a:prstGeom>
                    <a:noFill/>
                  </pic:spPr>
                </pic:pic>
              </a:graphicData>
            </a:graphic>
          </wp:anchor>
        </w:drawing>
      </w:r>
      <w:r w:rsidRPr="00B809F1">
        <w:rPr>
          <w:rFonts w:ascii="黑体" w:eastAsia="黑体" w:hAnsi="黑体" w:cs="Times New Roman"/>
          <w:b/>
          <w:sz w:val="44"/>
          <w:szCs w:val="44"/>
        </w:rPr>
        <w:t>第七课　我们的民族精神</w:t>
      </w:r>
    </w:p>
    <w:p w:rsidR="00EF2781" w:rsidRDefault="00EF2781" w:rsidP="00EF2781">
      <w:pPr>
        <w:pStyle w:val="a5"/>
        <w:tabs>
          <w:tab w:val="left" w:pos="3957"/>
        </w:tabs>
        <w:snapToGrid w:val="0"/>
        <w:spacing w:line="360" w:lineRule="auto"/>
        <w:jc w:val="center"/>
        <w:rPr>
          <w:rFonts w:ascii="黑体" w:eastAsia="黑体" w:hAnsi="黑体" w:cs="Times New Roman" w:hint="eastAsia"/>
          <w:b/>
          <w:sz w:val="44"/>
          <w:szCs w:val="44"/>
        </w:rPr>
      </w:pPr>
      <w:r w:rsidRPr="00B809F1">
        <w:rPr>
          <w:rFonts w:ascii="黑体" w:eastAsia="黑体" w:hAnsi="黑体" w:cs="Times New Roman"/>
          <w:b/>
          <w:sz w:val="44"/>
          <w:szCs w:val="44"/>
        </w:rPr>
        <w:t>第一框　永恒的中华民族精神</w:t>
      </w:r>
    </w:p>
    <w:p w:rsidR="00EF09EA" w:rsidRPr="00EF09EA" w:rsidRDefault="00EF09EA" w:rsidP="00EF2781">
      <w:pPr>
        <w:pStyle w:val="a5"/>
        <w:tabs>
          <w:tab w:val="left" w:pos="3957"/>
        </w:tabs>
        <w:snapToGrid w:val="0"/>
        <w:spacing w:line="360" w:lineRule="auto"/>
        <w:jc w:val="center"/>
        <w:rPr>
          <w:rFonts w:ascii="黑体" w:eastAsia="黑体" w:hAnsi="黑体" w:cs="Times New Roman"/>
          <w:b/>
          <w:sz w:val="30"/>
          <w:szCs w:val="30"/>
        </w:rPr>
      </w:pPr>
      <w:r>
        <w:rPr>
          <w:rFonts w:ascii="黑体" w:eastAsia="黑体" w:hAnsi="黑体" w:cs="Times New Roman" w:hint="eastAsia"/>
          <w:b/>
          <w:sz w:val="30"/>
          <w:szCs w:val="30"/>
        </w:rPr>
        <w:t xml:space="preserve">                高二    郑立秀</w:t>
      </w:r>
    </w:p>
    <w:p w:rsidR="00236953" w:rsidRDefault="00EF2781" w:rsidP="00236953">
      <w:pPr>
        <w:pStyle w:val="a5"/>
        <w:tabs>
          <w:tab w:val="left" w:pos="3957"/>
          <w:tab w:val="left" w:pos="7560"/>
        </w:tabs>
        <w:snapToGrid w:val="0"/>
        <w:spacing w:line="360" w:lineRule="auto"/>
        <w:ind w:firstLineChars="200" w:firstLine="562"/>
        <w:jc w:val="left"/>
        <w:rPr>
          <w:rFonts w:ascii="Times New Roman" w:hAnsi="Times New Roman" w:cs="Times New Roman"/>
          <w:sz w:val="24"/>
          <w:szCs w:val="48"/>
        </w:rPr>
      </w:pPr>
      <w:r w:rsidRPr="00236953">
        <w:rPr>
          <w:rFonts w:ascii="Times New Roman" w:eastAsia="黑体" w:hAnsi="Times New Roman" w:cs="Times New Roman"/>
          <w:b/>
          <w:sz w:val="28"/>
          <w:szCs w:val="28"/>
        </w:rPr>
        <w:t>学习目标</w:t>
      </w:r>
      <w:r w:rsidR="00006650">
        <w:rPr>
          <w:rFonts w:ascii="Times New Roman" w:hAnsi="Times New Roman" w:cs="Times New Roman" w:hint="eastAsia"/>
          <w:b/>
          <w:sz w:val="28"/>
          <w:szCs w:val="28"/>
        </w:rPr>
        <w:t>：</w:t>
      </w:r>
      <w:r w:rsidR="00236953">
        <w:rPr>
          <w:rFonts w:ascii="Times New Roman" w:hAnsi="Times New Roman" w:cs="Times New Roman" w:hint="eastAsia"/>
          <w:sz w:val="24"/>
          <w:szCs w:val="48"/>
        </w:rPr>
        <w:t>1</w:t>
      </w:r>
      <w:r w:rsidR="00236953">
        <w:rPr>
          <w:rFonts w:ascii="Times New Roman" w:hAnsi="Times New Roman" w:cs="Times New Roman" w:hint="eastAsia"/>
          <w:sz w:val="24"/>
          <w:szCs w:val="48"/>
        </w:rPr>
        <w:t>、理解中华文化与中华民族精神的关系</w:t>
      </w:r>
    </w:p>
    <w:p w:rsidR="00236953" w:rsidRDefault="00236953"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Pr>
          <w:rFonts w:ascii="Times New Roman" w:hAnsi="Times New Roman" w:cs="Times New Roman" w:hint="eastAsia"/>
          <w:sz w:val="24"/>
          <w:szCs w:val="48"/>
        </w:rPr>
        <w:t xml:space="preserve">          2</w:t>
      </w:r>
      <w:r>
        <w:rPr>
          <w:rFonts w:ascii="Times New Roman" w:hAnsi="Times New Roman" w:cs="Times New Roman" w:hint="eastAsia"/>
          <w:sz w:val="24"/>
          <w:szCs w:val="48"/>
        </w:rPr>
        <w:t>、掌握中华民族精神的巨大作用</w:t>
      </w:r>
    </w:p>
    <w:p w:rsidR="00236953" w:rsidRPr="00236953" w:rsidRDefault="00236953" w:rsidP="00236953">
      <w:pPr>
        <w:pStyle w:val="a5"/>
        <w:tabs>
          <w:tab w:val="left" w:pos="3957"/>
          <w:tab w:val="left" w:pos="7560"/>
        </w:tabs>
        <w:snapToGrid w:val="0"/>
        <w:spacing w:line="360" w:lineRule="auto"/>
        <w:ind w:leftChars="228" w:left="1679" w:hangingChars="500" w:hanging="1200"/>
        <w:jc w:val="left"/>
        <w:rPr>
          <w:rFonts w:ascii="Times New Roman" w:eastAsia="仿宋_GB2312" w:hAnsi="Times New Roman" w:cs="Times New Roman"/>
          <w:sz w:val="24"/>
          <w:szCs w:val="48"/>
        </w:rPr>
      </w:pPr>
      <w:r>
        <w:rPr>
          <w:rFonts w:ascii="Times New Roman" w:hAnsi="Times New Roman" w:cs="Times New Roman" w:hint="eastAsia"/>
          <w:sz w:val="24"/>
          <w:szCs w:val="48"/>
        </w:rPr>
        <w:t xml:space="preserve">          3</w:t>
      </w:r>
      <w:r>
        <w:rPr>
          <w:rFonts w:ascii="Times New Roman" w:hAnsi="Times New Roman" w:cs="Times New Roman" w:hint="eastAsia"/>
          <w:sz w:val="24"/>
          <w:szCs w:val="48"/>
        </w:rPr>
        <w:t>、区别和理解中华民族精神的基本内涵，知道爱国主义是具体的，历史的</w:t>
      </w:r>
    </w:p>
    <w:p w:rsidR="00EF2781" w:rsidRPr="00236953" w:rsidRDefault="00236953" w:rsidP="00236953">
      <w:pPr>
        <w:pStyle w:val="a5"/>
        <w:tabs>
          <w:tab w:val="left" w:pos="3957"/>
          <w:tab w:val="left" w:pos="7560"/>
        </w:tabs>
        <w:snapToGrid w:val="0"/>
        <w:spacing w:line="360" w:lineRule="auto"/>
        <w:ind w:firstLineChars="200" w:firstLine="562"/>
        <w:jc w:val="left"/>
        <w:rPr>
          <w:rFonts w:asciiTheme="majorEastAsia" w:eastAsiaTheme="majorEastAsia" w:hAnsiTheme="majorEastAsia" w:cs="Times New Roman"/>
          <w:sz w:val="24"/>
          <w:szCs w:val="48"/>
        </w:rPr>
      </w:pPr>
      <w:r>
        <w:rPr>
          <w:rFonts w:ascii="Times New Roman" w:eastAsia="黑体" w:hAnsi="Times New Roman" w:cs="Times New Roman" w:hint="eastAsia"/>
          <w:b/>
          <w:sz w:val="28"/>
          <w:szCs w:val="28"/>
        </w:rPr>
        <w:t>学习</w:t>
      </w:r>
      <w:r w:rsidR="00EF2781" w:rsidRPr="00236953">
        <w:rPr>
          <w:rFonts w:ascii="Times New Roman" w:eastAsia="黑体" w:hAnsi="Times New Roman" w:cs="Times New Roman"/>
          <w:b/>
          <w:sz w:val="28"/>
          <w:szCs w:val="28"/>
        </w:rPr>
        <w:t>重点</w:t>
      </w:r>
      <w:r w:rsidR="00EF2781" w:rsidRPr="00236953">
        <w:rPr>
          <w:rFonts w:ascii="Times New Roman" w:eastAsia="仿宋_GB2312" w:hAnsi="Times New Roman" w:cs="Times New Roman"/>
          <w:b/>
          <w:sz w:val="28"/>
          <w:szCs w:val="28"/>
        </w:rPr>
        <w:t>：</w:t>
      </w:r>
      <w:r w:rsidR="00EF2781" w:rsidRPr="00236953">
        <w:rPr>
          <w:rFonts w:asciiTheme="majorEastAsia" w:eastAsiaTheme="majorEastAsia" w:hAnsiTheme="majorEastAsia" w:cs="Times New Roman"/>
          <w:sz w:val="24"/>
          <w:szCs w:val="48"/>
        </w:rPr>
        <w:t>中华民族精神的基本内涵，爱国主义的相关知识。</w:t>
      </w:r>
    </w:p>
    <w:p w:rsidR="00EF2781" w:rsidRPr="00236953" w:rsidRDefault="00236953" w:rsidP="00236953">
      <w:pPr>
        <w:pStyle w:val="a5"/>
        <w:tabs>
          <w:tab w:val="left" w:pos="3957"/>
          <w:tab w:val="left" w:pos="7560"/>
        </w:tabs>
        <w:snapToGrid w:val="0"/>
        <w:spacing w:line="360" w:lineRule="auto"/>
        <w:ind w:firstLineChars="200" w:firstLine="562"/>
        <w:jc w:val="left"/>
        <w:rPr>
          <w:rFonts w:asciiTheme="majorEastAsia" w:eastAsiaTheme="majorEastAsia" w:hAnsiTheme="majorEastAsia" w:cs="Times New Roman"/>
          <w:sz w:val="24"/>
          <w:szCs w:val="48"/>
        </w:rPr>
      </w:pPr>
      <w:r>
        <w:rPr>
          <w:rFonts w:asciiTheme="majorEastAsia" w:eastAsiaTheme="majorEastAsia" w:hAnsiTheme="majorEastAsia" w:cs="Times New Roman" w:hint="eastAsia"/>
          <w:b/>
          <w:sz w:val="28"/>
          <w:szCs w:val="28"/>
        </w:rPr>
        <w:t>学习</w:t>
      </w:r>
      <w:r w:rsidR="00EF2781" w:rsidRPr="00236953">
        <w:rPr>
          <w:rFonts w:asciiTheme="majorEastAsia" w:eastAsiaTheme="majorEastAsia" w:hAnsiTheme="majorEastAsia" w:cs="Times New Roman"/>
          <w:b/>
          <w:sz w:val="28"/>
          <w:szCs w:val="28"/>
        </w:rPr>
        <w:t>难点：</w:t>
      </w:r>
      <w:r w:rsidR="00EF2781" w:rsidRPr="00236953">
        <w:rPr>
          <w:rFonts w:asciiTheme="majorEastAsia" w:eastAsiaTheme="majorEastAsia" w:hAnsiTheme="majorEastAsia" w:cs="Times New Roman"/>
          <w:sz w:val="24"/>
          <w:szCs w:val="48"/>
        </w:rPr>
        <w:t>中华</w:t>
      </w:r>
      <w:r w:rsidRPr="00236953">
        <w:rPr>
          <w:rFonts w:asciiTheme="majorEastAsia" w:eastAsiaTheme="majorEastAsia" w:hAnsiTheme="majorEastAsia" w:cs="Times New Roman" w:hint="eastAsia"/>
          <w:sz w:val="24"/>
          <w:szCs w:val="48"/>
        </w:rPr>
        <w:t>文化的力量集中表现为民族精神的力量；爱国主义是具体的，不是抽象的。</w:t>
      </w:r>
    </w:p>
    <w:p w:rsidR="00EF2781" w:rsidRPr="00B809F1" w:rsidRDefault="00EF2781" w:rsidP="00EF2781">
      <w:pPr>
        <w:tabs>
          <w:tab w:val="left" w:pos="3957"/>
          <w:tab w:val="left" w:pos="7560"/>
        </w:tabs>
        <w:snapToGrid w:val="0"/>
        <w:spacing w:line="360" w:lineRule="auto"/>
        <w:jc w:val="center"/>
        <w:rPr>
          <w:rFonts w:ascii="黑体" w:eastAsia="黑体" w:hAnsi="黑体"/>
          <w:sz w:val="24"/>
          <w:szCs w:val="48"/>
        </w:rPr>
      </w:pPr>
      <w:r w:rsidRPr="00B809F1">
        <w:rPr>
          <w:rFonts w:ascii="黑体" w:eastAsia="黑体" w:hAnsi="黑体"/>
          <w:sz w:val="24"/>
          <w:szCs w:val="48"/>
        </w:rPr>
        <w:t>[自主预习·探新知]</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一、中华民族之魂</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w:t>
      </w:r>
      <w:r w:rsidRPr="00B809F1">
        <w:rPr>
          <w:rFonts w:ascii="Times New Roman" w:eastAsia="黑体" w:hAnsi="Times New Roman" w:cs="Times New Roman"/>
          <w:sz w:val="24"/>
          <w:szCs w:val="48"/>
        </w:rPr>
        <w:t>中华民族精神的重要性</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地位：</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之魂。</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作用：是维系中华各族人民共同生活的</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，支撑中华民族生存、发展的</w:t>
      </w:r>
      <w:r w:rsidR="0033393F">
        <w:rPr>
          <w:rFonts w:ascii="Times New Roman" w:hAnsi="Times New Roman" w:cs="Times New Roman" w:hint="eastAsia"/>
          <w:sz w:val="24"/>
          <w:szCs w:val="48"/>
          <w:u w:val="single"/>
        </w:rPr>
        <w:t>——</w:t>
      </w:r>
      <w:proofErr w:type="gramStart"/>
      <w:r w:rsidR="0033393F">
        <w:rPr>
          <w:rFonts w:ascii="Times New Roman" w:hAnsi="Times New Roman" w:cs="Times New Roman" w:hint="eastAsia"/>
          <w:sz w:val="24"/>
          <w:szCs w:val="48"/>
          <w:u w:val="single"/>
        </w:rPr>
        <w:t>——</w:t>
      </w:r>
      <w:proofErr w:type="gramEnd"/>
      <w:r w:rsidRPr="00B809F1">
        <w:rPr>
          <w:rFonts w:ascii="Times New Roman" w:hAnsi="Times New Roman" w:cs="Times New Roman"/>
          <w:sz w:val="24"/>
          <w:szCs w:val="48"/>
        </w:rPr>
        <w:t>，推动中华民族走向繁荣、强大的精神动力。</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w:t>
      </w:r>
      <w:r w:rsidRPr="00B809F1">
        <w:rPr>
          <w:rFonts w:ascii="Times New Roman" w:eastAsia="黑体" w:hAnsi="Times New Roman" w:cs="Times New Roman"/>
          <w:sz w:val="24"/>
          <w:szCs w:val="48"/>
        </w:rPr>
        <w:t>中华民族精神永不泯灭</w:t>
      </w:r>
      <w:r w:rsidRPr="00B809F1">
        <w:rPr>
          <w:rFonts w:ascii="Times New Roman" w:hAnsi="Times New Roman" w:cs="Times New Roman"/>
          <w:sz w:val="24"/>
          <w:szCs w:val="48"/>
        </w:rPr>
        <w:t>：它形成于辉煌的古代</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之中，也熔炼于近代中国人民的奋勇抗争之中，</w:t>
      </w:r>
      <w:proofErr w:type="gramStart"/>
      <w:r w:rsidRPr="00B809F1">
        <w:rPr>
          <w:rFonts w:ascii="Times New Roman" w:hAnsi="Times New Roman" w:cs="Times New Roman"/>
          <w:sz w:val="24"/>
          <w:szCs w:val="48"/>
        </w:rPr>
        <w:t>更彰显</w:t>
      </w:r>
      <w:proofErr w:type="gramEnd"/>
      <w:r w:rsidRPr="00B809F1">
        <w:rPr>
          <w:rFonts w:ascii="Times New Roman" w:hAnsi="Times New Roman" w:cs="Times New Roman"/>
          <w:sz w:val="24"/>
          <w:szCs w:val="48"/>
        </w:rPr>
        <w:t>于发展</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w:t>
      </w:r>
      <w:r w:rsidRPr="00B809F1">
        <w:rPr>
          <w:rFonts w:ascii="Times New Roman" w:eastAsia="黑体" w:hAnsi="Times New Roman" w:cs="Times New Roman"/>
          <w:sz w:val="24"/>
          <w:szCs w:val="48"/>
        </w:rPr>
        <w:t>判一判</w:t>
      </w:r>
      <w:r w:rsidRPr="00B809F1">
        <w:rPr>
          <w:rFonts w:ascii="Times New Roman" w:eastAsia="黑体" w:hAnsi="Times New Roman" w:cs="Times New Roman"/>
          <w:sz w:val="24"/>
          <w:szCs w:val="48"/>
        </w:rPr>
        <w:t>]</w:t>
      </w:r>
      <w:r w:rsidRPr="00B809F1">
        <w:rPr>
          <w:rFonts w:ascii="Times New Roman" w:hAnsi="Times New Roman" w:cs="Times New Roman"/>
          <w:sz w:val="24"/>
          <w:szCs w:val="48"/>
        </w:rPr>
        <w:t xml:space="preserve">　中华民族精神的力量集中表现为中华文化的力量。</w:t>
      </w:r>
    </w:p>
    <w:p w:rsidR="002E557E" w:rsidRDefault="002E557E"/>
    <w:p w:rsidR="00EF2781" w:rsidRDefault="00EF2781"/>
    <w:p w:rsidR="00501145" w:rsidRDefault="00501145"/>
    <w:p w:rsidR="00501145" w:rsidRDefault="00501145"/>
    <w:p w:rsidR="00501145" w:rsidRDefault="00501145"/>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二、伟大的民族精神</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．中国人民在长期奋斗中培育、继承、发展起来的伟大民族精神，为中国发展和人类文明进步提供了强大</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w:t>
      </w:r>
      <w:r w:rsidRPr="00B809F1">
        <w:rPr>
          <w:rFonts w:ascii="Times New Roman" w:eastAsia="黑体" w:hAnsi="Times New Roman" w:cs="Times New Roman"/>
          <w:sz w:val="24"/>
          <w:szCs w:val="48"/>
        </w:rPr>
        <w:t>伟大民族精神的基本内涵</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中国人民是具有</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精神的人民。</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lastRenderedPageBreak/>
        <w:t>(2)</w:t>
      </w:r>
      <w:r w:rsidRPr="00B809F1">
        <w:rPr>
          <w:rFonts w:ascii="Times New Roman" w:hAnsi="Times New Roman" w:cs="Times New Roman"/>
          <w:sz w:val="24"/>
          <w:szCs w:val="48"/>
        </w:rPr>
        <w:t>中国人民是具有</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精神的人民。</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(3)</w:t>
      </w:r>
      <w:r w:rsidRPr="00B809F1">
        <w:rPr>
          <w:rFonts w:ascii="Times New Roman" w:hAnsi="Times New Roman" w:cs="Times New Roman"/>
          <w:sz w:val="24"/>
          <w:szCs w:val="48"/>
        </w:rPr>
        <w:t>中国人民是具有</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精神的人民。</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(4)</w:t>
      </w:r>
      <w:r w:rsidRPr="00B809F1">
        <w:rPr>
          <w:rFonts w:ascii="Times New Roman" w:hAnsi="Times New Roman" w:cs="Times New Roman"/>
          <w:sz w:val="24"/>
          <w:szCs w:val="48"/>
        </w:rPr>
        <w:t>中国人民是具有</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精神的人民。</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三、高扬爱国主义的旗帜</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w:t>
      </w:r>
      <w:r w:rsidRPr="00B809F1">
        <w:rPr>
          <w:rFonts w:ascii="Times New Roman" w:eastAsia="黑体" w:hAnsi="Times New Roman" w:cs="Times New Roman"/>
          <w:sz w:val="24"/>
          <w:szCs w:val="48"/>
        </w:rPr>
        <w:t>地位：</w:t>
      </w:r>
      <w:r w:rsidRPr="00B809F1">
        <w:rPr>
          <w:rFonts w:ascii="Times New Roman" w:hAnsi="Times New Roman" w:cs="Times New Roman"/>
          <w:sz w:val="24"/>
          <w:szCs w:val="48"/>
        </w:rPr>
        <w:t>爱国主义是中华民族精神的</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w:t>
      </w:r>
      <w:r w:rsidRPr="00B809F1">
        <w:rPr>
          <w:rFonts w:ascii="Times New Roman" w:eastAsia="黑体" w:hAnsi="Times New Roman" w:cs="Times New Roman"/>
          <w:sz w:val="24"/>
          <w:szCs w:val="48"/>
        </w:rPr>
        <w:t>作用：</w:t>
      </w:r>
      <w:r w:rsidRPr="00B809F1">
        <w:rPr>
          <w:rFonts w:ascii="Times New Roman" w:hAnsi="Times New Roman" w:cs="Times New Roman"/>
          <w:sz w:val="24"/>
          <w:szCs w:val="48"/>
        </w:rPr>
        <w:t>爱国主义精神深深植根于中华民族心中，是中华民族的</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，维系着华夏大地上各个民族的团结统一，激励着一代又一代中华儿女为祖国发展繁荣而不懈奋斗。</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3</w:t>
      </w:r>
      <w:r w:rsidRPr="00B809F1">
        <w:rPr>
          <w:rFonts w:ascii="Times New Roman" w:hAnsi="Times New Roman" w:cs="Times New Roman"/>
          <w:sz w:val="24"/>
          <w:szCs w:val="48"/>
        </w:rPr>
        <w:t>．</w:t>
      </w:r>
      <w:r w:rsidRPr="00B809F1">
        <w:rPr>
          <w:rFonts w:ascii="Times New Roman" w:eastAsia="黑体" w:hAnsi="Times New Roman" w:cs="Times New Roman"/>
          <w:sz w:val="24"/>
          <w:szCs w:val="48"/>
        </w:rPr>
        <w:t>特点：</w:t>
      </w:r>
      <w:r w:rsidRPr="00B809F1">
        <w:rPr>
          <w:rFonts w:ascii="Times New Roman" w:hAnsi="Times New Roman" w:cs="Times New Roman"/>
          <w:sz w:val="24"/>
          <w:szCs w:val="48"/>
        </w:rPr>
        <w:t>爱国主义不是</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的，而是具体的。</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与爱社会主义：在当代中国，爱国与爱社会主义本质上是一致的。</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新时代主题：</w:t>
      </w:r>
      <w:r w:rsidR="0033393F">
        <w:rPr>
          <w:rFonts w:ascii="Times New Roman" w:hAnsi="Times New Roman" w:cs="Times New Roman" w:hint="eastAsia"/>
          <w:sz w:val="24"/>
          <w:szCs w:val="48"/>
        </w:rPr>
        <w:t>--------------------------------------------</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w:t>
      </w:r>
      <w:r w:rsidRPr="00B809F1">
        <w:rPr>
          <w:rFonts w:ascii="Times New Roman" w:eastAsia="黑体" w:hAnsi="Times New Roman" w:cs="Times New Roman"/>
          <w:sz w:val="24"/>
          <w:szCs w:val="48"/>
        </w:rPr>
        <w:t>填一填</w:t>
      </w:r>
      <w:r w:rsidRPr="00B809F1">
        <w:rPr>
          <w:rFonts w:ascii="Times New Roman" w:eastAsia="黑体" w:hAnsi="Times New Roman" w:cs="Times New Roman"/>
          <w:sz w:val="24"/>
          <w:szCs w:val="48"/>
        </w:rPr>
        <w:t>]</w:t>
      </w:r>
      <w:r w:rsidRPr="00B809F1">
        <w:rPr>
          <w:rFonts w:ascii="Times New Roman" w:hAnsi="Times New Roman" w:cs="Times New Roman"/>
          <w:sz w:val="24"/>
          <w:szCs w:val="48"/>
        </w:rPr>
        <w:t xml:space="preserve">　小明在学习本课知识时，找到了以下名言。请将各名言体现的民族精神内涵填好。</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hAnsi="宋体" w:cs="Times New Roman"/>
          <w:sz w:val="24"/>
          <w:szCs w:val="48"/>
        </w:rPr>
        <w:t>“</w:t>
      </w:r>
      <w:r w:rsidRPr="00B809F1">
        <w:rPr>
          <w:rFonts w:ascii="Times New Roman" w:hAnsi="Times New Roman" w:cs="Times New Roman"/>
          <w:sz w:val="24"/>
          <w:szCs w:val="48"/>
        </w:rPr>
        <w:t>天下兴亡，匹夫有责</w:t>
      </w:r>
      <w:r w:rsidRPr="00B809F1">
        <w:rPr>
          <w:rFonts w:hAnsi="宋体" w:cs="Times New Roman"/>
          <w:sz w:val="24"/>
          <w:szCs w:val="48"/>
        </w:rPr>
        <w:t>”</w:t>
      </w:r>
      <w:r w:rsidRPr="00B809F1">
        <w:rPr>
          <w:rFonts w:ascii="Times New Roman" w:hAnsi="Times New Roman" w:cs="Times New Roman"/>
          <w:sz w:val="24"/>
          <w:szCs w:val="48"/>
        </w:rPr>
        <w:t>体现的观点是</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_</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hAnsi="宋体" w:cs="Times New Roman"/>
          <w:sz w:val="24"/>
          <w:szCs w:val="48"/>
        </w:rPr>
        <w:t>“</w:t>
      </w:r>
      <w:r w:rsidRPr="00B809F1">
        <w:rPr>
          <w:rFonts w:ascii="Times New Roman" w:hAnsi="Times New Roman" w:cs="Times New Roman"/>
          <w:sz w:val="24"/>
          <w:szCs w:val="48"/>
        </w:rPr>
        <w:t>穷且益坚，不坠青云之志</w:t>
      </w:r>
      <w:r w:rsidRPr="00B809F1">
        <w:rPr>
          <w:rFonts w:hAnsi="宋体" w:cs="Times New Roman"/>
          <w:sz w:val="24"/>
          <w:szCs w:val="48"/>
        </w:rPr>
        <w:t>”</w:t>
      </w:r>
      <w:r w:rsidRPr="00B809F1">
        <w:rPr>
          <w:rFonts w:ascii="Times New Roman" w:hAnsi="Times New Roman" w:cs="Times New Roman"/>
          <w:sz w:val="24"/>
          <w:szCs w:val="48"/>
        </w:rPr>
        <w:t>体现的观点是</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(3)</w:t>
      </w:r>
      <w:r w:rsidRPr="00B809F1">
        <w:rPr>
          <w:rFonts w:hAnsi="宋体" w:cs="Times New Roman"/>
          <w:sz w:val="24"/>
          <w:szCs w:val="48"/>
        </w:rPr>
        <w:t>“</w:t>
      </w:r>
      <w:r w:rsidRPr="00B809F1">
        <w:rPr>
          <w:rFonts w:ascii="Times New Roman" w:hAnsi="Times New Roman" w:cs="Times New Roman"/>
          <w:sz w:val="24"/>
          <w:szCs w:val="48"/>
        </w:rPr>
        <w:t>为中华之崛起而读书</w:t>
      </w:r>
      <w:r w:rsidRPr="00B809F1">
        <w:rPr>
          <w:rFonts w:hAnsi="宋体" w:cs="Times New Roman"/>
          <w:sz w:val="24"/>
          <w:szCs w:val="48"/>
        </w:rPr>
        <w:t>”</w:t>
      </w:r>
      <w:r w:rsidRPr="00B809F1">
        <w:rPr>
          <w:rFonts w:ascii="Times New Roman" w:hAnsi="Times New Roman" w:cs="Times New Roman"/>
          <w:sz w:val="24"/>
          <w:szCs w:val="48"/>
        </w:rPr>
        <w:t>体现的观点是</w:t>
      </w:r>
      <w:r w:rsidR="0033393F">
        <w:rPr>
          <w:rFonts w:ascii="Times New Roman" w:hAnsi="Times New Roman" w:cs="Times New Roman" w:hint="eastAsia"/>
          <w:sz w:val="24"/>
          <w:szCs w:val="48"/>
          <w:u w:val="single"/>
        </w:rPr>
        <w:t>----------------</w:t>
      </w:r>
      <w:r w:rsidRPr="00B809F1">
        <w:rPr>
          <w:rFonts w:ascii="Times New Roman" w:hAnsi="Times New Roman" w:cs="Times New Roman"/>
          <w:sz w:val="24"/>
          <w:szCs w:val="48"/>
        </w:rPr>
        <w:t>。</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w:t>
      </w:r>
      <w:r w:rsidRPr="00B809F1">
        <w:rPr>
          <w:rFonts w:ascii="Times New Roman" w:eastAsia="黑体" w:hAnsi="Times New Roman" w:cs="Times New Roman"/>
          <w:sz w:val="24"/>
          <w:szCs w:val="48"/>
        </w:rPr>
        <w:t>评一评</w:t>
      </w:r>
      <w:r w:rsidRPr="00B809F1">
        <w:rPr>
          <w:rFonts w:ascii="Times New Roman" w:eastAsia="黑体" w:hAnsi="Times New Roman" w:cs="Times New Roman"/>
          <w:sz w:val="24"/>
          <w:szCs w:val="48"/>
        </w:rPr>
        <w:t>]</w:t>
      </w:r>
      <w:r w:rsidRPr="00B809F1">
        <w:rPr>
          <w:rFonts w:ascii="Times New Roman" w:hAnsi="Times New Roman" w:cs="Times New Roman"/>
          <w:sz w:val="24"/>
          <w:szCs w:val="48"/>
        </w:rPr>
        <w:t xml:space="preserve">　下列是两位同学对爱国主义的理解，请对两者观点进行评述。</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甲：中华民族的爱国主义精神，不一定始终贯彻着爱社会主义的内涵。</w:t>
      </w:r>
    </w:p>
    <w:p w:rsidR="00EF2781" w:rsidRPr="00B809F1" w:rsidRDefault="00EF2781" w:rsidP="00EF2781">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乙：当前，实现中华民族伟大复兴梦想和全面建成小康社会是我国新时期爱国主义的主题。</w:t>
      </w:r>
    </w:p>
    <w:p w:rsidR="00EF2781" w:rsidRPr="00EF2781" w:rsidRDefault="00EF2781"/>
    <w:p w:rsidR="00EF2781" w:rsidRDefault="00EF2781"/>
    <w:p w:rsidR="00501145" w:rsidRDefault="00501145"/>
    <w:p w:rsidR="00BF2D37" w:rsidRDefault="00BF2D37"/>
    <w:p w:rsidR="00501145" w:rsidRPr="00B809F1" w:rsidRDefault="00501145" w:rsidP="00501145">
      <w:pPr>
        <w:tabs>
          <w:tab w:val="left" w:pos="3957"/>
          <w:tab w:val="left" w:pos="7560"/>
        </w:tabs>
        <w:jc w:val="center"/>
        <w:rPr>
          <w:rFonts w:ascii="黑体" w:eastAsia="黑体" w:hAnsi="黑体"/>
          <w:sz w:val="24"/>
          <w:szCs w:val="48"/>
        </w:rPr>
      </w:pPr>
      <w:r w:rsidRPr="00B809F1">
        <w:rPr>
          <w:rFonts w:ascii="黑体" w:eastAsia="黑体" w:hAnsi="黑体"/>
          <w:sz w:val="24"/>
          <w:szCs w:val="48"/>
        </w:rPr>
        <w:t>[合作探究·攻重难]</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6"/>
        <w:gridCol w:w="3506"/>
      </w:tblGrid>
      <w:tr w:rsidR="00501145" w:rsidRPr="00B809F1" w:rsidTr="00C26C60">
        <w:trPr>
          <w:jc w:val="center"/>
        </w:trPr>
        <w:tc>
          <w:tcPr>
            <w:tcW w:w="2853"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Pr>
                <w:rFonts w:ascii="Times New Roman" w:hAnsi="Times New Roman" w:cs="Times New Roman" w:hint="eastAsia"/>
                <w:noProof/>
                <w:sz w:val="24"/>
                <w:szCs w:val="48"/>
              </w:rPr>
              <w:drawing>
                <wp:inline distT="0" distB="0" distL="0" distR="0">
                  <wp:extent cx="3028950" cy="171450"/>
                  <wp:effectExtent l="19050" t="0" r="0" b="0"/>
                  <wp:docPr id="1" name="图片 1" descr="探究点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探究点1.TIF"/>
                          <pic:cNvPicPr>
                            <a:picLocks noChangeAspect="1" noChangeArrowheads="1"/>
                          </pic:cNvPicPr>
                        </pic:nvPicPr>
                        <pic:blipFill>
                          <a:blip r:embed="rId7" r:link="rId8" cstate="print"/>
                          <a:srcRect/>
                          <a:stretch>
                            <a:fillRect/>
                          </a:stretch>
                        </pic:blipFill>
                        <pic:spPr bwMode="auto">
                          <a:xfrm>
                            <a:off x="0" y="0"/>
                            <a:ext cx="3028950" cy="171450"/>
                          </a:xfrm>
                          <a:prstGeom prst="rect">
                            <a:avLst/>
                          </a:prstGeom>
                          <a:noFill/>
                          <a:ln w="9525">
                            <a:noFill/>
                            <a:miter lim="800000"/>
                            <a:headEnd/>
                            <a:tailEnd/>
                          </a:ln>
                        </pic:spPr>
                      </pic:pic>
                    </a:graphicData>
                  </a:graphic>
                </wp:inline>
              </w:drawing>
            </w:r>
          </w:p>
        </w:tc>
        <w:tc>
          <w:tcPr>
            <w:tcW w:w="2147"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ascii="Times New Roman" w:eastAsia="黑体" w:hAnsi="Times New Roman" w:cs="Times New Roman"/>
                <w:sz w:val="24"/>
                <w:szCs w:val="48"/>
              </w:rPr>
              <w:t>伟大的民族精神</w:t>
            </w:r>
          </w:p>
        </w:tc>
      </w:tr>
    </w:tbl>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楷体_GB2312" w:hAnsi="Times New Roman" w:cs="Times New Roman"/>
          <w:sz w:val="24"/>
          <w:szCs w:val="48"/>
        </w:rPr>
        <w:t>从</w:t>
      </w:r>
      <w:r w:rsidRPr="00B809F1">
        <w:rPr>
          <w:rFonts w:ascii="Times New Roman" w:eastAsia="楷体_GB2312" w:hAnsi="Times New Roman" w:cs="Times New Roman"/>
          <w:sz w:val="24"/>
          <w:szCs w:val="48"/>
        </w:rPr>
        <w:t>2008</w:t>
      </w:r>
      <w:r w:rsidRPr="00B809F1">
        <w:rPr>
          <w:rFonts w:ascii="Times New Roman" w:eastAsia="楷体_GB2312" w:hAnsi="Times New Roman" w:cs="Times New Roman"/>
          <w:sz w:val="24"/>
          <w:szCs w:val="48"/>
        </w:rPr>
        <w:t>年</w:t>
      </w:r>
      <w:r w:rsidRPr="00B809F1">
        <w:rPr>
          <w:rFonts w:ascii="Times New Roman" w:eastAsia="楷体_GB2312" w:hAnsi="Times New Roman" w:cs="Times New Roman"/>
          <w:sz w:val="24"/>
          <w:szCs w:val="48"/>
        </w:rPr>
        <w:t>8</w:t>
      </w:r>
      <w:r w:rsidRPr="00B809F1">
        <w:rPr>
          <w:rFonts w:ascii="Times New Roman" w:eastAsia="楷体_GB2312" w:hAnsi="Times New Roman" w:cs="Times New Roman"/>
          <w:sz w:val="24"/>
          <w:szCs w:val="48"/>
        </w:rPr>
        <w:t>月</w:t>
      </w:r>
      <w:r w:rsidRPr="00B809F1">
        <w:rPr>
          <w:rFonts w:ascii="Times New Roman" w:eastAsia="楷体_GB2312" w:hAnsi="Times New Roman" w:cs="Times New Roman"/>
          <w:sz w:val="24"/>
          <w:szCs w:val="48"/>
        </w:rPr>
        <w:t>1</w:t>
      </w:r>
      <w:r w:rsidRPr="00B809F1">
        <w:rPr>
          <w:rFonts w:ascii="Times New Roman" w:eastAsia="楷体_GB2312" w:hAnsi="Times New Roman" w:cs="Times New Roman"/>
          <w:sz w:val="24"/>
          <w:szCs w:val="48"/>
        </w:rPr>
        <w:t>日中国</w:t>
      </w:r>
      <w:proofErr w:type="gramStart"/>
      <w:r w:rsidRPr="00B809F1">
        <w:rPr>
          <w:rFonts w:ascii="Times New Roman" w:eastAsia="楷体_GB2312" w:hAnsi="Times New Roman" w:cs="Times New Roman"/>
          <w:sz w:val="24"/>
          <w:szCs w:val="48"/>
        </w:rPr>
        <w:t>京津城际高铁</w:t>
      </w:r>
      <w:proofErr w:type="gramEnd"/>
      <w:r w:rsidRPr="00B809F1">
        <w:rPr>
          <w:rFonts w:ascii="Times New Roman" w:eastAsia="楷体_GB2312" w:hAnsi="Times New Roman" w:cs="Times New Roman"/>
          <w:sz w:val="24"/>
          <w:szCs w:val="48"/>
        </w:rPr>
        <w:t>开通至今，中国高铁在时速和里程上已跃居世界第一，我国高</w:t>
      </w:r>
      <w:proofErr w:type="gramStart"/>
      <w:r w:rsidRPr="00B809F1">
        <w:rPr>
          <w:rFonts w:ascii="Times New Roman" w:eastAsia="楷体_GB2312" w:hAnsi="Times New Roman" w:cs="Times New Roman"/>
          <w:sz w:val="24"/>
          <w:szCs w:val="48"/>
        </w:rPr>
        <w:t>铁技术</w:t>
      </w:r>
      <w:proofErr w:type="gramEnd"/>
      <w:r w:rsidRPr="00B809F1">
        <w:rPr>
          <w:rFonts w:ascii="Times New Roman" w:eastAsia="楷体_GB2312" w:hAnsi="Times New Roman" w:cs="Times New Roman"/>
          <w:sz w:val="24"/>
          <w:szCs w:val="48"/>
        </w:rPr>
        <w:t>创新正在不断取得新成绩，引领世界高速铁路发展潮流。这一切都离不开党中央的正确领导和国务院关于加快发展铁路和</w:t>
      </w:r>
      <w:r w:rsidRPr="00B809F1">
        <w:rPr>
          <w:rFonts w:hAnsi="宋体" w:cs="Times New Roman"/>
          <w:sz w:val="24"/>
          <w:szCs w:val="48"/>
        </w:rPr>
        <w:t>“</w:t>
      </w:r>
      <w:r w:rsidRPr="00B809F1">
        <w:rPr>
          <w:rFonts w:ascii="Times New Roman" w:eastAsia="楷体_GB2312" w:hAnsi="Times New Roman" w:cs="Times New Roman"/>
          <w:sz w:val="24"/>
          <w:szCs w:val="48"/>
        </w:rPr>
        <w:t>引进、消化、吸收、再创新</w:t>
      </w:r>
      <w:r w:rsidRPr="00B809F1">
        <w:rPr>
          <w:rFonts w:hAnsi="宋体" w:cs="Times New Roman"/>
          <w:sz w:val="24"/>
          <w:szCs w:val="48"/>
        </w:rPr>
        <w:t>”</w:t>
      </w:r>
      <w:r w:rsidRPr="00B809F1">
        <w:rPr>
          <w:rFonts w:ascii="Times New Roman" w:eastAsia="楷体_GB2312" w:hAnsi="Times New Roman" w:cs="Times New Roman"/>
          <w:sz w:val="24"/>
          <w:szCs w:val="48"/>
        </w:rPr>
        <w:t>的科学决策，也离不开中国铁路人坚定执著、矢志不移的</w:t>
      </w:r>
      <w:r w:rsidRPr="00B809F1">
        <w:rPr>
          <w:rFonts w:ascii="Times New Roman" w:eastAsia="楷体_GB2312" w:hAnsi="Times New Roman" w:cs="Times New Roman"/>
          <w:sz w:val="24"/>
          <w:szCs w:val="48"/>
        </w:rPr>
        <w:lastRenderedPageBreak/>
        <w:t>信念和永不服输、后来居上的拼搏精神，离不开铁路科技工作者和建设者废寝忘食地辛勤工作、团结协作、刻苦攻关。</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中华民族精神为什么永不泯灭？</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中华民族精神在我国铁路人身上是怎样体现的？</w:t>
      </w:r>
    </w:p>
    <w:p w:rsidR="00501145" w:rsidRDefault="00501145"/>
    <w:p w:rsidR="00501145" w:rsidRDefault="00501145"/>
    <w:p w:rsidR="00BF2D37" w:rsidRDefault="00BF2D37"/>
    <w:p w:rsidR="00501145" w:rsidRDefault="00501145"/>
    <w:p w:rsidR="00501145" w:rsidRPr="00B809F1" w:rsidRDefault="00BF2D37"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F2D37">
        <w:rPr>
          <w:rFonts w:ascii="黑体" w:eastAsia="黑体" w:hAnsi="Times New Roman" w:cs="Times New Roman" w:hint="eastAsia"/>
          <w:sz w:val="24"/>
          <w:szCs w:val="48"/>
        </w:rPr>
        <w:t>（名师点拨）</w:t>
      </w:r>
      <w:r w:rsidR="00501145" w:rsidRPr="00B809F1">
        <w:rPr>
          <w:rFonts w:ascii="Times New Roman" w:hAnsi="Times New Roman" w:cs="Times New Roman"/>
          <w:sz w:val="24"/>
          <w:szCs w:val="48"/>
        </w:rPr>
        <w:t>体现中华民族精神的各个内涵的典型名言集锦</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3"/>
        <w:gridCol w:w="6676"/>
      </w:tblGrid>
      <w:tr w:rsidR="00501145" w:rsidRPr="00B809F1" w:rsidTr="00C26C60">
        <w:trPr>
          <w:jc w:val="center"/>
        </w:trPr>
        <w:tc>
          <w:tcPr>
            <w:tcW w:w="758"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基本内涵</w:t>
            </w:r>
          </w:p>
        </w:tc>
        <w:tc>
          <w:tcPr>
            <w:tcW w:w="4242"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名言警句</w:t>
            </w:r>
          </w:p>
        </w:tc>
      </w:tr>
      <w:tr w:rsidR="00501145" w:rsidRPr="00B809F1" w:rsidTr="00C26C60">
        <w:trPr>
          <w:jc w:val="center"/>
        </w:trPr>
        <w:tc>
          <w:tcPr>
            <w:tcW w:w="758"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伟大创</w:t>
            </w:r>
          </w:p>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proofErr w:type="gramStart"/>
            <w:r w:rsidRPr="00B809F1">
              <w:rPr>
                <w:rFonts w:ascii="Times New Roman" w:hAnsi="Times New Roman" w:cs="Times New Roman"/>
                <w:sz w:val="24"/>
                <w:szCs w:val="48"/>
              </w:rPr>
              <w:t>造精神</w:t>
            </w:r>
            <w:proofErr w:type="gramEnd"/>
          </w:p>
        </w:tc>
        <w:tc>
          <w:tcPr>
            <w:tcW w:w="4242"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ascii="Times New Roman" w:hAnsi="Times New Roman" w:cs="Times New Roman"/>
                <w:sz w:val="24"/>
                <w:szCs w:val="48"/>
              </w:rPr>
              <w:t>创举促进创造力的发展；人民群众有无限的创造力；幸福不在于拥有金钱，而在于获得成就时的喜悦以及产生创造力的激情</w:t>
            </w:r>
          </w:p>
        </w:tc>
      </w:tr>
      <w:tr w:rsidR="00501145" w:rsidRPr="00B809F1" w:rsidTr="00C26C60">
        <w:trPr>
          <w:jc w:val="center"/>
        </w:trPr>
        <w:tc>
          <w:tcPr>
            <w:tcW w:w="758"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伟大</w:t>
            </w:r>
            <w:proofErr w:type="gramStart"/>
            <w:r w:rsidRPr="00B809F1">
              <w:rPr>
                <w:rFonts w:ascii="Times New Roman" w:hAnsi="Times New Roman" w:cs="Times New Roman"/>
                <w:sz w:val="24"/>
                <w:szCs w:val="48"/>
              </w:rPr>
              <w:t>奋</w:t>
            </w:r>
            <w:proofErr w:type="gramEnd"/>
          </w:p>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proofErr w:type="gramStart"/>
            <w:r w:rsidRPr="00B809F1">
              <w:rPr>
                <w:rFonts w:ascii="Times New Roman" w:hAnsi="Times New Roman" w:cs="Times New Roman"/>
                <w:sz w:val="24"/>
                <w:szCs w:val="48"/>
              </w:rPr>
              <w:t>斗精神</w:t>
            </w:r>
            <w:proofErr w:type="gramEnd"/>
          </w:p>
        </w:tc>
        <w:tc>
          <w:tcPr>
            <w:tcW w:w="4242"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ascii="Times New Roman" w:hAnsi="Times New Roman" w:cs="Times New Roman"/>
                <w:sz w:val="24"/>
                <w:szCs w:val="48"/>
              </w:rPr>
              <w:t>天行健，君子以自强不息；</w:t>
            </w:r>
            <w:r w:rsidRPr="00B809F1">
              <w:rPr>
                <w:rFonts w:hAnsi="宋体" w:cs="Times New Roman"/>
                <w:sz w:val="24"/>
                <w:szCs w:val="48"/>
              </w:rPr>
              <w:t>②</w:t>
            </w:r>
            <w:r w:rsidRPr="00B809F1">
              <w:rPr>
                <w:rFonts w:ascii="Times New Roman" w:hAnsi="Times New Roman" w:cs="Times New Roman"/>
                <w:sz w:val="24"/>
                <w:szCs w:val="48"/>
              </w:rPr>
              <w:t>富贵不能淫，贫贱不能移，威武不能屈；</w:t>
            </w:r>
            <w:r w:rsidRPr="00B809F1">
              <w:rPr>
                <w:rFonts w:hAnsi="宋体" w:cs="Times New Roman"/>
                <w:sz w:val="24"/>
                <w:szCs w:val="48"/>
              </w:rPr>
              <w:t>③</w:t>
            </w:r>
            <w:r w:rsidRPr="00B809F1">
              <w:rPr>
                <w:rFonts w:ascii="Times New Roman" w:hAnsi="Times New Roman" w:cs="Times New Roman"/>
                <w:sz w:val="24"/>
                <w:szCs w:val="48"/>
              </w:rPr>
              <w:t>不怨天，</w:t>
            </w:r>
            <w:proofErr w:type="gramStart"/>
            <w:r w:rsidRPr="00B809F1">
              <w:rPr>
                <w:rFonts w:ascii="Times New Roman" w:hAnsi="Times New Roman" w:cs="Times New Roman"/>
                <w:sz w:val="24"/>
                <w:szCs w:val="48"/>
              </w:rPr>
              <w:t>不</w:t>
            </w:r>
            <w:proofErr w:type="gramEnd"/>
            <w:r w:rsidRPr="00B809F1">
              <w:rPr>
                <w:rFonts w:ascii="Times New Roman" w:hAnsi="Times New Roman" w:cs="Times New Roman"/>
                <w:sz w:val="24"/>
                <w:szCs w:val="48"/>
              </w:rPr>
              <w:t>尤人；</w:t>
            </w:r>
            <w:r w:rsidRPr="00B809F1">
              <w:rPr>
                <w:rFonts w:hAnsi="宋体" w:cs="Times New Roman"/>
                <w:sz w:val="24"/>
                <w:szCs w:val="48"/>
              </w:rPr>
              <w:t>④</w:t>
            </w:r>
            <w:r w:rsidRPr="00B809F1">
              <w:rPr>
                <w:rFonts w:ascii="Times New Roman" w:hAnsi="Times New Roman" w:cs="Times New Roman"/>
                <w:sz w:val="24"/>
                <w:szCs w:val="48"/>
              </w:rPr>
              <w:t>路漫漫其修远兮，吾将上下而求索</w:t>
            </w:r>
          </w:p>
        </w:tc>
      </w:tr>
      <w:tr w:rsidR="00501145" w:rsidRPr="00B809F1" w:rsidTr="00C26C60">
        <w:trPr>
          <w:jc w:val="center"/>
        </w:trPr>
        <w:tc>
          <w:tcPr>
            <w:tcW w:w="758"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伟大团结精神</w:t>
            </w:r>
          </w:p>
        </w:tc>
        <w:tc>
          <w:tcPr>
            <w:tcW w:w="4242"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hAnsi="宋体" w:cs="Times New Roman"/>
                <w:sz w:val="24"/>
                <w:szCs w:val="48"/>
              </w:rPr>
              <w:t>①</w:t>
            </w:r>
            <w:r w:rsidRPr="00B809F1">
              <w:rPr>
                <w:rFonts w:ascii="Times New Roman" w:hAnsi="Times New Roman" w:cs="Times New Roman"/>
                <w:sz w:val="24"/>
                <w:szCs w:val="48"/>
              </w:rPr>
              <w:t>万众一心、众志成城；</w:t>
            </w:r>
            <w:r w:rsidRPr="00B809F1">
              <w:rPr>
                <w:rFonts w:hAnsi="宋体" w:cs="Times New Roman"/>
                <w:sz w:val="24"/>
                <w:szCs w:val="48"/>
              </w:rPr>
              <w:t>②</w:t>
            </w:r>
            <w:r w:rsidRPr="00B809F1">
              <w:rPr>
                <w:rFonts w:ascii="Times New Roman" w:hAnsi="Times New Roman" w:cs="Times New Roman"/>
                <w:sz w:val="24"/>
                <w:szCs w:val="48"/>
              </w:rPr>
              <w:t>同胞共气，家国所凭；</w:t>
            </w:r>
            <w:r w:rsidRPr="00B809F1">
              <w:rPr>
                <w:rFonts w:hAnsi="宋体" w:cs="Times New Roman"/>
                <w:sz w:val="24"/>
                <w:szCs w:val="48"/>
              </w:rPr>
              <w:t>③</w:t>
            </w:r>
            <w:r w:rsidRPr="00B809F1">
              <w:rPr>
                <w:rFonts w:ascii="Times New Roman" w:hAnsi="Times New Roman" w:cs="Times New Roman"/>
                <w:sz w:val="24"/>
                <w:szCs w:val="48"/>
              </w:rPr>
              <w:t>内</w:t>
            </w:r>
            <w:proofErr w:type="gramStart"/>
            <w:r w:rsidRPr="00B809F1">
              <w:rPr>
                <w:rFonts w:ascii="Times New Roman" w:hAnsi="Times New Roman" w:cs="Times New Roman"/>
                <w:sz w:val="24"/>
                <w:szCs w:val="48"/>
              </w:rPr>
              <w:t>睦</w:t>
            </w:r>
            <w:proofErr w:type="gramEnd"/>
            <w:r w:rsidRPr="00B809F1">
              <w:rPr>
                <w:rFonts w:ascii="Times New Roman" w:hAnsi="Times New Roman" w:cs="Times New Roman"/>
                <w:sz w:val="24"/>
                <w:szCs w:val="48"/>
              </w:rPr>
              <w:t>者家道昌，外</w:t>
            </w:r>
            <w:proofErr w:type="gramStart"/>
            <w:r w:rsidRPr="00B809F1">
              <w:rPr>
                <w:rFonts w:ascii="Times New Roman" w:hAnsi="Times New Roman" w:cs="Times New Roman"/>
                <w:sz w:val="24"/>
                <w:szCs w:val="48"/>
              </w:rPr>
              <w:t>睦</w:t>
            </w:r>
            <w:proofErr w:type="gramEnd"/>
            <w:r w:rsidRPr="00B809F1">
              <w:rPr>
                <w:rFonts w:ascii="Times New Roman" w:hAnsi="Times New Roman" w:cs="Times New Roman"/>
                <w:sz w:val="24"/>
                <w:szCs w:val="48"/>
              </w:rPr>
              <w:t>者人事济</w:t>
            </w:r>
          </w:p>
        </w:tc>
      </w:tr>
      <w:tr w:rsidR="00501145" w:rsidRPr="00B809F1" w:rsidTr="00C26C60">
        <w:trPr>
          <w:jc w:val="center"/>
        </w:trPr>
        <w:tc>
          <w:tcPr>
            <w:tcW w:w="758"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伟大梦想精神</w:t>
            </w:r>
          </w:p>
        </w:tc>
        <w:tc>
          <w:tcPr>
            <w:tcW w:w="4242"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ascii="Times New Roman" w:hAnsi="Times New Roman" w:cs="Times New Roman"/>
                <w:sz w:val="24"/>
                <w:szCs w:val="48"/>
              </w:rPr>
              <w:t>世界上最快乐的事，莫过于为理想而奋斗；每个人的生命都是一只小船，梦想是小船的风帆；理想，能给天下不幸者以欢乐</w:t>
            </w:r>
          </w:p>
        </w:tc>
      </w:tr>
      <w:tr w:rsidR="00501145" w:rsidRPr="00B809F1" w:rsidTr="00C26C60">
        <w:trPr>
          <w:jc w:val="center"/>
        </w:trPr>
        <w:tc>
          <w:tcPr>
            <w:tcW w:w="758" w:type="pct"/>
            <w:shd w:val="clear" w:color="auto" w:fill="auto"/>
            <w:vAlign w:val="center"/>
          </w:tcPr>
          <w:p w:rsidR="00501145" w:rsidRPr="00B809F1" w:rsidRDefault="00501145" w:rsidP="00C26C60">
            <w:pPr>
              <w:pStyle w:val="a5"/>
              <w:tabs>
                <w:tab w:val="left" w:pos="3957"/>
                <w:tab w:val="left" w:pos="7560"/>
              </w:tabs>
              <w:snapToGrid w:val="0"/>
              <w:spacing w:line="360" w:lineRule="auto"/>
              <w:jc w:val="center"/>
              <w:rPr>
                <w:rFonts w:ascii="Times New Roman" w:hAnsi="Times New Roman" w:cs="Times New Roman"/>
                <w:sz w:val="24"/>
                <w:szCs w:val="48"/>
              </w:rPr>
            </w:pPr>
            <w:r w:rsidRPr="00B809F1">
              <w:rPr>
                <w:rFonts w:ascii="Times New Roman" w:hAnsi="Times New Roman" w:cs="Times New Roman"/>
                <w:sz w:val="24"/>
                <w:szCs w:val="48"/>
              </w:rPr>
              <w:t>爱国主义精神</w:t>
            </w:r>
          </w:p>
        </w:tc>
        <w:tc>
          <w:tcPr>
            <w:tcW w:w="4242"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hAnsi="宋体" w:cs="Times New Roman"/>
                <w:sz w:val="24"/>
                <w:szCs w:val="48"/>
              </w:rPr>
              <w:t>①</w:t>
            </w:r>
            <w:proofErr w:type="gramStart"/>
            <w:r w:rsidRPr="00B809F1">
              <w:rPr>
                <w:rFonts w:ascii="Times New Roman" w:hAnsi="Times New Roman" w:cs="Times New Roman"/>
                <w:sz w:val="24"/>
                <w:szCs w:val="48"/>
              </w:rPr>
              <w:t>苟</w:t>
            </w:r>
            <w:proofErr w:type="gramEnd"/>
            <w:r w:rsidRPr="00B809F1">
              <w:rPr>
                <w:rFonts w:ascii="Times New Roman" w:hAnsi="Times New Roman" w:cs="Times New Roman"/>
                <w:sz w:val="24"/>
                <w:szCs w:val="48"/>
              </w:rPr>
              <w:t>利国家生死以，岂因祸福避趋之；</w:t>
            </w:r>
            <w:r w:rsidRPr="00B809F1">
              <w:rPr>
                <w:rFonts w:hAnsi="宋体" w:cs="Times New Roman"/>
                <w:sz w:val="24"/>
                <w:szCs w:val="48"/>
              </w:rPr>
              <w:t>②</w:t>
            </w:r>
            <w:r w:rsidRPr="00B809F1">
              <w:rPr>
                <w:rFonts w:ascii="Times New Roman" w:hAnsi="Times New Roman" w:cs="Times New Roman"/>
                <w:sz w:val="24"/>
                <w:szCs w:val="48"/>
              </w:rPr>
              <w:t>天下兴亡，匹夫有责；</w:t>
            </w:r>
            <w:r w:rsidRPr="00B809F1">
              <w:rPr>
                <w:rFonts w:hAnsi="宋体" w:cs="Times New Roman"/>
                <w:sz w:val="24"/>
                <w:szCs w:val="48"/>
              </w:rPr>
              <w:t>③</w:t>
            </w:r>
            <w:r w:rsidRPr="00B809F1">
              <w:rPr>
                <w:rFonts w:ascii="Times New Roman" w:hAnsi="Times New Roman" w:cs="Times New Roman"/>
                <w:sz w:val="24"/>
                <w:szCs w:val="48"/>
              </w:rPr>
              <w:t>寄意寒星</w:t>
            </w:r>
            <w:proofErr w:type="gramStart"/>
            <w:r w:rsidRPr="00B809F1">
              <w:rPr>
                <w:rFonts w:ascii="Times New Roman" w:hAnsi="Times New Roman" w:cs="Times New Roman"/>
                <w:sz w:val="24"/>
                <w:szCs w:val="48"/>
              </w:rPr>
              <w:t>荃</w:t>
            </w:r>
            <w:proofErr w:type="gramEnd"/>
            <w:r w:rsidRPr="00B809F1">
              <w:rPr>
                <w:rFonts w:ascii="Times New Roman" w:hAnsi="Times New Roman" w:cs="Times New Roman"/>
                <w:sz w:val="24"/>
                <w:szCs w:val="48"/>
              </w:rPr>
              <w:t>不察，我以我血荐轩辕；</w:t>
            </w:r>
            <w:r w:rsidRPr="00B809F1">
              <w:rPr>
                <w:rFonts w:hAnsi="宋体" w:cs="Times New Roman"/>
                <w:sz w:val="24"/>
                <w:szCs w:val="48"/>
              </w:rPr>
              <w:t>④</w:t>
            </w:r>
            <w:r w:rsidRPr="00B809F1">
              <w:rPr>
                <w:rFonts w:ascii="Times New Roman" w:hAnsi="Times New Roman" w:cs="Times New Roman"/>
                <w:sz w:val="24"/>
                <w:szCs w:val="48"/>
              </w:rPr>
              <w:t>捐躯赴国难，视死忽如归</w:t>
            </w:r>
          </w:p>
        </w:tc>
      </w:tr>
    </w:tbl>
    <w:p w:rsidR="00501145" w:rsidRDefault="00501145" w:rsidP="00501145">
      <w:pPr>
        <w:pStyle w:val="a5"/>
        <w:tabs>
          <w:tab w:val="left" w:pos="3957"/>
          <w:tab w:val="left" w:pos="7560"/>
        </w:tabs>
        <w:snapToGrid w:val="0"/>
        <w:spacing w:line="360" w:lineRule="auto"/>
        <w:ind w:firstLineChars="200" w:firstLine="480"/>
        <w:jc w:val="left"/>
        <w:rPr>
          <w:rFonts w:hAnsi="宋体" w:cs="Times New Roman"/>
          <w:sz w:val="24"/>
          <w:szCs w:val="48"/>
        </w:rPr>
      </w:pP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w:t>
      </w:r>
      <w:r w:rsidRPr="00B809F1">
        <w:rPr>
          <w:rFonts w:ascii="Times New Roman" w:hAnsi="Times New Roman" w:cs="Times New Roman"/>
          <w:sz w:val="24"/>
          <w:szCs w:val="48"/>
        </w:rPr>
        <w:t>九一八</w:t>
      </w:r>
      <w:r w:rsidRPr="00B809F1">
        <w:rPr>
          <w:rFonts w:hAnsi="宋体" w:cs="Times New Roman"/>
          <w:sz w:val="24"/>
          <w:szCs w:val="48"/>
        </w:rPr>
        <w:t>”</w:t>
      </w:r>
      <w:r w:rsidRPr="00B809F1">
        <w:rPr>
          <w:rFonts w:ascii="Times New Roman" w:hAnsi="Times New Roman" w:cs="Times New Roman"/>
          <w:sz w:val="24"/>
          <w:szCs w:val="48"/>
        </w:rPr>
        <w:t>事变后，中国共产党领导的东北抗联，战斗在白山黑水之间的林海雪原，在敌强我弱力量对比非常悬殊的条件下，克服了难以想象的困难，浴血奋战</w:t>
      </w:r>
      <w:r w:rsidRPr="00B809F1">
        <w:rPr>
          <w:rFonts w:ascii="Times New Roman" w:hAnsi="Times New Roman" w:cs="Times New Roman"/>
          <w:sz w:val="24"/>
          <w:szCs w:val="48"/>
        </w:rPr>
        <w:t>14</w:t>
      </w:r>
      <w:r w:rsidRPr="00B809F1">
        <w:rPr>
          <w:rFonts w:ascii="Times New Roman" w:hAnsi="Times New Roman" w:cs="Times New Roman"/>
          <w:sz w:val="24"/>
          <w:szCs w:val="48"/>
        </w:rPr>
        <w:t>年，为全面抗战取得最终胜利</w:t>
      </w:r>
      <w:proofErr w:type="gramStart"/>
      <w:r w:rsidRPr="00B809F1">
        <w:rPr>
          <w:rFonts w:ascii="Times New Roman" w:hAnsi="Times New Roman" w:cs="Times New Roman"/>
          <w:sz w:val="24"/>
          <w:szCs w:val="48"/>
        </w:rPr>
        <w:t>作出</w:t>
      </w:r>
      <w:proofErr w:type="gramEnd"/>
      <w:r w:rsidRPr="00B809F1">
        <w:rPr>
          <w:rFonts w:ascii="Times New Roman" w:hAnsi="Times New Roman" w:cs="Times New Roman"/>
          <w:sz w:val="24"/>
          <w:szCs w:val="48"/>
        </w:rPr>
        <w:t>了不可磨灭的贡献。下列诗句与东北抗联精神相一致的是</w:t>
      </w:r>
      <w:r w:rsidRPr="00B809F1">
        <w:rPr>
          <w:rFonts w:ascii="Times New Roman" w:hAnsi="Times New Roman" w:cs="Times New Roman"/>
          <w:sz w:val="24"/>
          <w:szCs w:val="48"/>
        </w:rPr>
        <w:t>(</w:t>
      </w:r>
      <w:r w:rsidRPr="00B809F1">
        <w:rPr>
          <w:rFonts w:ascii="Times New Roman" w:hAnsi="Times New Roman" w:cs="Times New Roman"/>
          <w:sz w:val="24"/>
          <w:szCs w:val="48"/>
        </w:rPr>
        <w:t xml:space="preserve">　　</w:t>
      </w:r>
      <w:r w:rsidRPr="00B809F1">
        <w:rPr>
          <w:rFonts w:ascii="Times New Roman"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①</w:t>
      </w:r>
      <w:r w:rsidRPr="00B809F1">
        <w:rPr>
          <w:rFonts w:ascii="Times New Roman" w:hAnsi="Times New Roman" w:cs="Times New Roman"/>
          <w:sz w:val="24"/>
          <w:szCs w:val="48"/>
        </w:rPr>
        <w:t>欲渡黄河冰塞川，将登太行雪满山</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②</w:t>
      </w:r>
      <w:r w:rsidRPr="00B809F1">
        <w:rPr>
          <w:rFonts w:ascii="Times New Roman" w:hAnsi="Times New Roman" w:cs="Times New Roman"/>
          <w:sz w:val="24"/>
          <w:szCs w:val="48"/>
        </w:rPr>
        <w:t>残雪压枝犹有</w:t>
      </w:r>
      <w:proofErr w:type="gramStart"/>
      <w:r w:rsidRPr="00B809F1">
        <w:rPr>
          <w:rFonts w:ascii="Times New Roman" w:hAnsi="Times New Roman" w:cs="Times New Roman"/>
          <w:sz w:val="24"/>
          <w:szCs w:val="48"/>
        </w:rPr>
        <w:t>橘</w:t>
      </w:r>
      <w:proofErr w:type="gramEnd"/>
      <w:r w:rsidRPr="00B809F1">
        <w:rPr>
          <w:rFonts w:ascii="Times New Roman" w:hAnsi="Times New Roman" w:cs="Times New Roman"/>
          <w:sz w:val="24"/>
          <w:szCs w:val="48"/>
        </w:rPr>
        <w:t>，冻雷惊笋欲抽芽</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③</w:t>
      </w:r>
      <w:r w:rsidRPr="00B809F1">
        <w:rPr>
          <w:rFonts w:ascii="Times New Roman" w:hAnsi="Times New Roman" w:cs="Times New Roman"/>
          <w:sz w:val="24"/>
          <w:szCs w:val="48"/>
        </w:rPr>
        <w:t>黄沙百战穿金甲，不破楼兰终不还</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④</w:t>
      </w:r>
      <w:r w:rsidRPr="00B809F1">
        <w:rPr>
          <w:rFonts w:ascii="Times New Roman" w:hAnsi="Times New Roman" w:cs="Times New Roman"/>
          <w:sz w:val="24"/>
          <w:szCs w:val="48"/>
        </w:rPr>
        <w:t>若无闲事挂心头，便是人间好时节</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lastRenderedPageBreak/>
        <w:t>A</w:t>
      </w:r>
      <w:r w:rsidRPr="00B809F1">
        <w:rPr>
          <w:rFonts w:ascii="Times New Roman" w:hAnsi="Times New Roman" w:cs="Times New Roman"/>
          <w:sz w:val="24"/>
          <w:szCs w:val="48"/>
        </w:rPr>
        <w:t>．</w:t>
      </w:r>
      <w:r w:rsidRPr="00B809F1">
        <w:rPr>
          <w:rFonts w:hAnsi="宋体" w:cs="Times New Roman"/>
          <w:sz w:val="24"/>
          <w:szCs w:val="48"/>
        </w:rPr>
        <w:t>①②</w:t>
      </w:r>
      <w:r w:rsidRPr="00B809F1">
        <w:rPr>
          <w:rFonts w:ascii="Times New Roman" w:hAnsi="Times New Roman" w:cs="Times New Roman"/>
          <w:sz w:val="24"/>
          <w:szCs w:val="48"/>
        </w:rPr>
        <w:t xml:space="preserve">　　　</w:t>
      </w:r>
      <w:r w:rsidRPr="00B809F1">
        <w:rPr>
          <w:rFonts w:ascii="Times New Roman" w:hAnsi="Times New Roman" w:cs="Times New Roman"/>
          <w:sz w:val="24"/>
          <w:szCs w:val="48"/>
        </w:rPr>
        <w:tab/>
        <w:t>B</w:t>
      </w:r>
      <w:r w:rsidRPr="00B809F1">
        <w:rPr>
          <w:rFonts w:ascii="Times New Roman" w:hAnsi="Times New Roman" w:cs="Times New Roman"/>
          <w:sz w:val="24"/>
          <w:szCs w:val="48"/>
        </w:rPr>
        <w:t>．</w:t>
      </w:r>
      <w:r w:rsidRPr="00B809F1">
        <w:rPr>
          <w:rFonts w:hAnsi="宋体" w:cs="Times New Roman"/>
          <w:sz w:val="24"/>
          <w:szCs w:val="48"/>
        </w:rPr>
        <w:t>①④</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C</w:t>
      </w:r>
      <w:r w:rsidRPr="00B809F1">
        <w:rPr>
          <w:rFonts w:ascii="Times New Roman" w:hAnsi="Times New Roman" w:cs="Times New Roman"/>
          <w:sz w:val="24"/>
          <w:szCs w:val="48"/>
        </w:rPr>
        <w:t>．</w:t>
      </w:r>
      <w:r w:rsidRPr="00B809F1">
        <w:rPr>
          <w:rFonts w:hAnsi="宋体" w:cs="Times New Roman"/>
          <w:sz w:val="24"/>
          <w:szCs w:val="48"/>
        </w:rPr>
        <w:t>②③</w:t>
      </w:r>
      <w:r w:rsidRPr="00B809F1">
        <w:rPr>
          <w:rFonts w:ascii="Times New Roman" w:hAnsi="Times New Roman" w:cs="Times New Roman"/>
          <w:sz w:val="24"/>
          <w:szCs w:val="48"/>
        </w:rPr>
        <w:tab/>
        <w:t>D</w:t>
      </w:r>
      <w:r w:rsidRPr="00B809F1">
        <w:rPr>
          <w:rFonts w:ascii="Times New Roman" w:hAnsi="Times New Roman" w:cs="Times New Roman"/>
          <w:sz w:val="24"/>
          <w:szCs w:val="48"/>
        </w:rPr>
        <w:t>．</w:t>
      </w:r>
      <w:r w:rsidRPr="00B809F1">
        <w:rPr>
          <w:rFonts w:hAnsi="宋体" w:cs="Times New Roman"/>
          <w:sz w:val="24"/>
          <w:szCs w:val="48"/>
        </w:rPr>
        <w:t>③④</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黑体" w:hAnsi="Times New Roman" w:cs="Times New Roman"/>
          <w:sz w:val="24"/>
          <w:szCs w:val="48"/>
        </w:rPr>
        <w:t>[</w:t>
      </w:r>
      <w:r w:rsidRPr="00B809F1">
        <w:rPr>
          <w:rFonts w:ascii="Times New Roman" w:eastAsia="黑体" w:hAnsi="Times New Roman" w:cs="Times New Roman"/>
          <w:sz w:val="24"/>
          <w:szCs w:val="48"/>
        </w:rPr>
        <w:t>对点训练</w:t>
      </w:r>
      <w:r w:rsidRPr="00B809F1">
        <w:rPr>
          <w:rFonts w:ascii="Times New Roman" w:eastAsia="黑体"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．实现全面建成小康社会的目标，需要我们培育和弘扬中华民族精神，可见，中华民族精神是</w:t>
      </w:r>
      <w:r w:rsidRPr="00B809F1">
        <w:rPr>
          <w:rFonts w:ascii="Times New Roman" w:hAnsi="Times New Roman" w:cs="Times New Roman"/>
          <w:sz w:val="24"/>
          <w:szCs w:val="48"/>
        </w:rPr>
        <w:t>(</w:t>
      </w:r>
      <w:r w:rsidRPr="00B809F1">
        <w:rPr>
          <w:rFonts w:ascii="Times New Roman" w:hAnsi="Times New Roman" w:cs="Times New Roman"/>
          <w:sz w:val="24"/>
          <w:szCs w:val="48"/>
        </w:rPr>
        <w:t xml:space="preserve">　　</w:t>
      </w:r>
      <w:r w:rsidRPr="00B809F1">
        <w:rPr>
          <w:rFonts w:ascii="Times New Roman"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A</w:t>
      </w:r>
      <w:r w:rsidRPr="00B809F1">
        <w:rPr>
          <w:rFonts w:ascii="Times New Roman" w:hAnsi="Times New Roman" w:cs="Times New Roman"/>
          <w:sz w:val="24"/>
          <w:szCs w:val="48"/>
        </w:rPr>
        <w:t>．社会主义思想道德建设的核心内容</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B</w:t>
      </w:r>
      <w:r w:rsidRPr="00B809F1">
        <w:rPr>
          <w:rFonts w:ascii="Times New Roman" w:hAnsi="Times New Roman" w:cs="Times New Roman"/>
          <w:sz w:val="24"/>
          <w:szCs w:val="48"/>
        </w:rPr>
        <w:t>．社会主义先进文化发展的根本保证</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C</w:t>
      </w:r>
      <w:r w:rsidRPr="00B809F1">
        <w:rPr>
          <w:rFonts w:ascii="Times New Roman" w:hAnsi="Times New Roman" w:cs="Times New Roman"/>
          <w:sz w:val="24"/>
          <w:szCs w:val="48"/>
        </w:rPr>
        <w:t>．推动中华民族繁荣强大的精神动力</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D</w:t>
      </w:r>
      <w:r w:rsidRPr="00B809F1">
        <w:rPr>
          <w:rFonts w:ascii="Times New Roman" w:hAnsi="Times New Roman" w:cs="Times New Roman"/>
          <w:sz w:val="24"/>
          <w:szCs w:val="48"/>
        </w:rPr>
        <w:t>．支持中华民族生存、发展的物质力量</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Pr>
          <w:rFonts w:ascii="Times New Roman" w:hAnsi="Times New Roman" w:cs="Times New Roman" w:hint="eastAsia"/>
          <w:sz w:val="24"/>
          <w:szCs w:val="48"/>
        </w:rPr>
        <w:t>2</w:t>
      </w:r>
      <w:r>
        <w:rPr>
          <w:rFonts w:ascii="Times New Roman" w:hAnsi="Times New Roman" w:cs="Times New Roman" w:hint="eastAsia"/>
          <w:sz w:val="24"/>
          <w:szCs w:val="48"/>
        </w:rPr>
        <w:t>、</w:t>
      </w:r>
      <w:r w:rsidRPr="00B809F1">
        <w:rPr>
          <w:rFonts w:ascii="Times New Roman" w:hAnsi="Times New Roman" w:cs="Times New Roman"/>
          <w:sz w:val="24"/>
          <w:szCs w:val="48"/>
        </w:rPr>
        <w:t>工匠精神是追求卓越的创造精神、精益求精的品质精神、用户至上的服务精神，不仅体现了对产品精工制作的理念，更是要不断吸收最前沿的技术，创造出新成果。有人认为，工匠精神往小了说就是尽心</w:t>
      </w:r>
      <w:proofErr w:type="gramStart"/>
      <w:r w:rsidRPr="00B809F1">
        <w:rPr>
          <w:rFonts w:ascii="Times New Roman" w:hAnsi="Times New Roman" w:cs="Times New Roman"/>
          <w:sz w:val="24"/>
          <w:szCs w:val="48"/>
        </w:rPr>
        <w:t>尽责把</w:t>
      </w:r>
      <w:proofErr w:type="gramEnd"/>
      <w:r w:rsidRPr="00B809F1">
        <w:rPr>
          <w:rFonts w:ascii="Times New Roman" w:hAnsi="Times New Roman" w:cs="Times New Roman"/>
          <w:sz w:val="24"/>
          <w:szCs w:val="48"/>
        </w:rPr>
        <w:t>自己的工作做好，往大了说就是民族精神。下列说法正确的是</w:t>
      </w:r>
      <w:r w:rsidRPr="00B809F1">
        <w:rPr>
          <w:rFonts w:ascii="Times New Roman" w:hAnsi="Times New Roman" w:cs="Times New Roman"/>
          <w:sz w:val="24"/>
          <w:szCs w:val="48"/>
        </w:rPr>
        <w:t>(</w:t>
      </w:r>
      <w:r w:rsidRPr="00B809F1">
        <w:rPr>
          <w:rFonts w:ascii="Times New Roman" w:hAnsi="Times New Roman" w:cs="Times New Roman"/>
          <w:sz w:val="24"/>
          <w:szCs w:val="48"/>
        </w:rPr>
        <w:t xml:space="preserve">　　</w:t>
      </w:r>
      <w:r w:rsidRPr="00B809F1">
        <w:rPr>
          <w:rFonts w:ascii="Times New Roman"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①</w:t>
      </w:r>
      <w:r w:rsidRPr="00B809F1">
        <w:rPr>
          <w:rFonts w:ascii="Times New Roman" w:hAnsi="Times New Roman" w:cs="Times New Roman"/>
          <w:sz w:val="24"/>
          <w:szCs w:val="48"/>
        </w:rPr>
        <w:t>工匠精神是我们应对各种思想文化的主心骨</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②</w:t>
      </w:r>
      <w:r w:rsidRPr="00B809F1">
        <w:rPr>
          <w:rFonts w:ascii="Times New Roman" w:hAnsi="Times New Roman" w:cs="Times New Roman"/>
          <w:sz w:val="24"/>
          <w:szCs w:val="48"/>
        </w:rPr>
        <w:t>中华民族精神随着时代的变化而不断地丰富</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③</w:t>
      </w:r>
      <w:r w:rsidRPr="00B809F1">
        <w:rPr>
          <w:rFonts w:ascii="Times New Roman" w:hAnsi="Times New Roman" w:cs="Times New Roman"/>
          <w:sz w:val="24"/>
          <w:szCs w:val="48"/>
        </w:rPr>
        <w:t>弘扬工匠精神有利于增强我国的国际竞争力</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④</w:t>
      </w:r>
      <w:r w:rsidRPr="00B809F1">
        <w:rPr>
          <w:rFonts w:ascii="Times New Roman" w:hAnsi="Times New Roman" w:cs="Times New Roman"/>
          <w:sz w:val="24"/>
          <w:szCs w:val="48"/>
        </w:rPr>
        <w:t>工匠精神是民族精神的集中展示和最高体现</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A</w:t>
      </w:r>
      <w:r w:rsidRPr="00B809F1">
        <w:rPr>
          <w:rFonts w:ascii="Times New Roman" w:hAnsi="Times New Roman" w:cs="Times New Roman"/>
          <w:sz w:val="24"/>
          <w:szCs w:val="48"/>
        </w:rPr>
        <w:t>．</w:t>
      </w:r>
      <w:r w:rsidRPr="00B809F1">
        <w:rPr>
          <w:rFonts w:hAnsi="宋体" w:cs="Times New Roman"/>
          <w:sz w:val="24"/>
          <w:szCs w:val="48"/>
        </w:rPr>
        <w:t>①②</w:t>
      </w:r>
      <w:r w:rsidRPr="00B809F1">
        <w:rPr>
          <w:rFonts w:ascii="Times New Roman" w:hAnsi="Times New Roman" w:cs="Times New Roman"/>
          <w:sz w:val="24"/>
          <w:szCs w:val="48"/>
        </w:rPr>
        <w:tab/>
        <w:t>B</w:t>
      </w:r>
      <w:r w:rsidRPr="00B809F1">
        <w:rPr>
          <w:rFonts w:ascii="Times New Roman" w:hAnsi="Times New Roman" w:cs="Times New Roman"/>
          <w:sz w:val="24"/>
          <w:szCs w:val="48"/>
        </w:rPr>
        <w:t>．</w:t>
      </w:r>
      <w:r w:rsidRPr="00B809F1">
        <w:rPr>
          <w:rFonts w:hAnsi="宋体" w:cs="Times New Roman"/>
          <w:sz w:val="24"/>
          <w:szCs w:val="48"/>
        </w:rPr>
        <w:t>①④</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C</w:t>
      </w:r>
      <w:r w:rsidRPr="00B809F1">
        <w:rPr>
          <w:rFonts w:ascii="Times New Roman" w:hAnsi="Times New Roman" w:cs="Times New Roman"/>
          <w:sz w:val="24"/>
          <w:szCs w:val="48"/>
        </w:rPr>
        <w:t>．</w:t>
      </w:r>
      <w:r w:rsidRPr="00B809F1">
        <w:rPr>
          <w:rFonts w:hAnsi="宋体" w:cs="Times New Roman"/>
          <w:sz w:val="24"/>
          <w:szCs w:val="48"/>
        </w:rPr>
        <w:t>②③</w:t>
      </w:r>
      <w:r w:rsidRPr="00B809F1">
        <w:rPr>
          <w:rFonts w:ascii="Times New Roman" w:hAnsi="Times New Roman" w:cs="Times New Roman"/>
          <w:sz w:val="24"/>
          <w:szCs w:val="48"/>
        </w:rPr>
        <w:tab/>
        <w:t>D</w:t>
      </w:r>
      <w:r w:rsidRPr="00B809F1">
        <w:rPr>
          <w:rFonts w:ascii="Times New Roman" w:hAnsi="Times New Roman" w:cs="Times New Roman"/>
          <w:sz w:val="24"/>
          <w:szCs w:val="48"/>
        </w:rPr>
        <w:t>．</w:t>
      </w:r>
      <w:r w:rsidRPr="00B809F1">
        <w:rPr>
          <w:rFonts w:hAnsi="宋体" w:cs="Times New Roman"/>
          <w:sz w:val="24"/>
          <w:szCs w:val="48"/>
        </w:rPr>
        <w:t>③④</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6"/>
        <w:gridCol w:w="2836"/>
      </w:tblGrid>
      <w:tr w:rsidR="00501145" w:rsidRPr="00B809F1" w:rsidTr="00C26C60">
        <w:trPr>
          <w:jc w:val="center"/>
        </w:trPr>
        <w:tc>
          <w:tcPr>
            <w:tcW w:w="3336"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Pr>
                <w:rFonts w:ascii="Times New Roman" w:hAnsi="Times New Roman" w:cs="Times New Roman" w:hint="eastAsia"/>
                <w:noProof/>
                <w:sz w:val="24"/>
                <w:szCs w:val="48"/>
              </w:rPr>
              <w:drawing>
                <wp:inline distT="0" distB="0" distL="0" distR="0">
                  <wp:extent cx="3028950" cy="171450"/>
                  <wp:effectExtent l="19050" t="0" r="0" b="0"/>
                  <wp:docPr id="3" name="图片 3" descr="探究点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探究点2.TIF"/>
                          <pic:cNvPicPr>
                            <a:picLocks noChangeAspect="1" noChangeArrowheads="1"/>
                          </pic:cNvPicPr>
                        </pic:nvPicPr>
                        <pic:blipFill>
                          <a:blip r:embed="rId9" r:link="rId10" cstate="print"/>
                          <a:srcRect/>
                          <a:stretch>
                            <a:fillRect/>
                          </a:stretch>
                        </pic:blipFill>
                        <pic:spPr bwMode="auto">
                          <a:xfrm>
                            <a:off x="0" y="0"/>
                            <a:ext cx="3028950" cy="171450"/>
                          </a:xfrm>
                          <a:prstGeom prst="rect">
                            <a:avLst/>
                          </a:prstGeom>
                          <a:noFill/>
                          <a:ln w="9525">
                            <a:noFill/>
                            <a:miter lim="800000"/>
                            <a:headEnd/>
                            <a:tailEnd/>
                          </a:ln>
                        </pic:spPr>
                      </pic:pic>
                    </a:graphicData>
                  </a:graphic>
                </wp:inline>
              </w:drawing>
            </w:r>
          </w:p>
        </w:tc>
        <w:tc>
          <w:tcPr>
            <w:tcW w:w="1664" w:type="pct"/>
            <w:shd w:val="clear" w:color="auto" w:fill="auto"/>
            <w:vAlign w:val="center"/>
          </w:tcPr>
          <w:p w:rsidR="00501145" w:rsidRPr="00B809F1" w:rsidRDefault="00501145" w:rsidP="00C26C60">
            <w:pPr>
              <w:pStyle w:val="a5"/>
              <w:tabs>
                <w:tab w:val="left" w:pos="3957"/>
                <w:tab w:val="left" w:pos="7560"/>
              </w:tabs>
              <w:snapToGrid w:val="0"/>
              <w:spacing w:line="360" w:lineRule="auto"/>
              <w:jc w:val="left"/>
              <w:rPr>
                <w:rFonts w:ascii="Times New Roman" w:hAnsi="Times New Roman" w:cs="Times New Roman"/>
                <w:sz w:val="24"/>
                <w:szCs w:val="48"/>
              </w:rPr>
            </w:pPr>
            <w:r w:rsidRPr="00B809F1">
              <w:rPr>
                <w:rFonts w:ascii="Times New Roman" w:eastAsia="黑体" w:hAnsi="Times New Roman" w:cs="Times New Roman"/>
                <w:sz w:val="24"/>
                <w:szCs w:val="48"/>
              </w:rPr>
              <w:t>爱国主义</w:t>
            </w:r>
          </w:p>
        </w:tc>
      </w:tr>
    </w:tbl>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eastAsia="楷体_GB2312" w:hAnsi="Times New Roman" w:cs="Times New Roman"/>
          <w:sz w:val="24"/>
          <w:szCs w:val="48"/>
        </w:rPr>
        <w:t>2018</w:t>
      </w:r>
      <w:r w:rsidRPr="00B809F1">
        <w:rPr>
          <w:rFonts w:ascii="Times New Roman" w:eastAsia="楷体_GB2312" w:hAnsi="Times New Roman" w:cs="Times New Roman"/>
          <w:sz w:val="24"/>
          <w:szCs w:val="48"/>
        </w:rPr>
        <w:t>年的清明节期间，某市大、中、小学</w:t>
      </w:r>
      <w:r w:rsidRPr="00B809F1">
        <w:rPr>
          <w:rFonts w:ascii="Times New Roman" w:eastAsia="楷体_GB2312" w:hAnsi="Times New Roman" w:cs="Times New Roman"/>
          <w:sz w:val="24"/>
          <w:szCs w:val="48"/>
        </w:rPr>
        <w:t>3000</w:t>
      </w:r>
      <w:r w:rsidRPr="00B809F1">
        <w:rPr>
          <w:rFonts w:ascii="Times New Roman" w:eastAsia="楷体_GB2312" w:hAnsi="Times New Roman" w:cs="Times New Roman"/>
          <w:sz w:val="24"/>
          <w:szCs w:val="48"/>
        </w:rPr>
        <w:t>名学生走进市烈士陵园祭扫英烈，并举行</w:t>
      </w:r>
      <w:r w:rsidRPr="00B809F1">
        <w:rPr>
          <w:rFonts w:hAnsi="宋体" w:cs="Times New Roman"/>
          <w:sz w:val="24"/>
          <w:szCs w:val="48"/>
        </w:rPr>
        <w:t>“</w:t>
      </w:r>
      <w:r w:rsidRPr="00B809F1">
        <w:rPr>
          <w:rFonts w:ascii="Times New Roman" w:eastAsia="楷体_GB2312" w:hAnsi="Times New Roman" w:cs="Times New Roman"/>
          <w:sz w:val="24"/>
          <w:szCs w:val="48"/>
        </w:rPr>
        <w:t>颂英烈继承革命传统，爱祖国建设美好家园</w:t>
      </w:r>
      <w:r w:rsidRPr="00B809F1">
        <w:rPr>
          <w:rFonts w:hAnsi="宋体" w:cs="Times New Roman"/>
          <w:sz w:val="24"/>
          <w:szCs w:val="48"/>
        </w:rPr>
        <w:t>”</w:t>
      </w:r>
      <w:r w:rsidRPr="00B809F1">
        <w:rPr>
          <w:rFonts w:ascii="Times New Roman" w:eastAsia="楷体_GB2312" w:hAnsi="Times New Roman" w:cs="Times New Roman"/>
          <w:sz w:val="24"/>
          <w:szCs w:val="48"/>
        </w:rPr>
        <w:t>文艺展演，由此拉开百万青少年走进爱国主义教育基地活动帷幕。全体学生向全市青少年学生发出</w:t>
      </w:r>
      <w:r w:rsidRPr="00B809F1">
        <w:rPr>
          <w:rFonts w:hAnsi="宋体" w:cs="Times New Roman"/>
          <w:sz w:val="24"/>
          <w:szCs w:val="48"/>
        </w:rPr>
        <w:t>“</w:t>
      </w:r>
      <w:r w:rsidRPr="00B809F1">
        <w:rPr>
          <w:rFonts w:ascii="Times New Roman" w:eastAsia="楷体_GB2312" w:hAnsi="Times New Roman" w:cs="Times New Roman"/>
          <w:sz w:val="24"/>
          <w:szCs w:val="48"/>
        </w:rPr>
        <w:t>中国梦</w:t>
      </w:r>
      <w:r w:rsidRPr="00B809F1">
        <w:rPr>
          <w:rFonts w:ascii="Times New Roman" w:eastAsia="楷体_GB2312" w:hAnsi="Times New Roman" w:cs="Times New Roman"/>
          <w:sz w:val="24"/>
          <w:szCs w:val="48"/>
        </w:rPr>
        <w:t>·</w:t>
      </w:r>
      <w:r w:rsidRPr="00B809F1">
        <w:rPr>
          <w:rFonts w:ascii="Times New Roman" w:eastAsia="楷体_GB2312" w:hAnsi="Times New Roman" w:cs="Times New Roman"/>
          <w:sz w:val="24"/>
          <w:szCs w:val="48"/>
        </w:rPr>
        <w:t>青春志</w:t>
      </w:r>
      <w:r w:rsidRPr="00B809F1">
        <w:rPr>
          <w:rFonts w:hAnsi="宋体" w:cs="Times New Roman"/>
          <w:sz w:val="24"/>
          <w:szCs w:val="48"/>
        </w:rPr>
        <w:t>”</w:t>
      </w:r>
      <w:r w:rsidRPr="00B809F1">
        <w:rPr>
          <w:rFonts w:ascii="Times New Roman" w:eastAsia="楷体_GB2312" w:hAnsi="Times New Roman" w:cs="Times New Roman"/>
          <w:sz w:val="24"/>
          <w:szCs w:val="48"/>
        </w:rPr>
        <w:t>倡议，号召</w:t>
      </w:r>
      <w:proofErr w:type="gramStart"/>
      <w:r w:rsidRPr="00B809F1">
        <w:rPr>
          <w:rFonts w:ascii="Times New Roman" w:eastAsia="楷体_GB2312" w:hAnsi="Times New Roman" w:cs="Times New Roman"/>
          <w:sz w:val="24"/>
          <w:szCs w:val="48"/>
        </w:rPr>
        <w:t>大家志</w:t>
      </w:r>
      <w:proofErr w:type="gramEnd"/>
      <w:r w:rsidRPr="00B809F1">
        <w:rPr>
          <w:rFonts w:ascii="Times New Roman" w:eastAsia="楷体_GB2312" w:hAnsi="Times New Roman" w:cs="Times New Roman"/>
          <w:sz w:val="24"/>
          <w:szCs w:val="48"/>
        </w:rPr>
        <w:t>存高远、立志成才，增长知识、增强本领，锤炼意志、修养品德，立志实现伟大的</w:t>
      </w:r>
      <w:r w:rsidRPr="00B809F1">
        <w:rPr>
          <w:rFonts w:hAnsi="宋体" w:cs="Times New Roman"/>
          <w:sz w:val="24"/>
          <w:szCs w:val="48"/>
        </w:rPr>
        <w:t>“</w:t>
      </w:r>
      <w:r w:rsidRPr="00B809F1">
        <w:rPr>
          <w:rFonts w:ascii="Times New Roman" w:eastAsia="楷体_GB2312" w:hAnsi="Times New Roman" w:cs="Times New Roman"/>
          <w:sz w:val="24"/>
          <w:szCs w:val="48"/>
        </w:rPr>
        <w:t>中国梦</w:t>
      </w:r>
      <w:r w:rsidRPr="00B809F1">
        <w:rPr>
          <w:rFonts w:hAnsi="宋体" w:cs="Times New Roman"/>
          <w:sz w:val="24"/>
          <w:szCs w:val="48"/>
        </w:rPr>
        <w:t>”</w:t>
      </w:r>
      <w:r w:rsidRPr="00B809F1">
        <w:rPr>
          <w:rFonts w:ascii="Times New Roman" w:eastAsia="楷体_GB2312"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当前，我们为什么要大力弘扬爱国主义精神？这一精神在当前的主题是什么？</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作为中学生，你怎样将爱国主义付诸行动？</w:t>
      </w:r>
    </w:p>
    <w:p w:rsidR="00501145" w:rsidRPr="00B809F1" w:rsidRDefault="00BF2D37" w:rsidP="00501145">
      <w:pPr>
        <w:pStyle w:val="a5"/>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F2D37">
        <w:rPr>
          <w:rFonts w:ascii="黑体" w:eastAsia="黑体" w:hAnsi="Times New Roman" w:cs="Times New Roman" w:hint="eastAsia"/>
          <w:sz w:val="24"/>
          <w:szCs w:val="48"/>
        </w:rPr>
        <w:t>（名师点拨）</w:t>
      </w:r>
      <w:r w:rsidR="00501145" w:rsidRPr="00B809F1">
        <w:rPr>
          <w:rFonts w:ascii="Times New Roman" w:eastAsia="黑体" w:hAnsi="Times New Roman" w:cs="Times New Roman"/>
          <w:sz w:val="24"/>
          <w:szCs w:val="48"/>
        </w:rPr>
        <w:t>1</w:t>
      </w:r>
      <w:r w:rsidR="00501145" w:rsidRPr="00B809F1">
        <w:rPr>
          <w:rFonts w:ascii="Times New Roman" w:eastAsia="黑体" w:hAnsi="Times New Roman" w:cs="Times New Roman" w:hint="eastAsia"/>
          <w:sz w:val="24"/>
          <w:szCs w:val="48"/>
        </w:rPr>
        <w:t>．</w:t>
      </w:r>
      <w:r w:rsidR="00501145" w:rsidRPr="00B809F1">
        <w:rPr>
          <w:rFonts w:ascii="Times New Roman" w:eastAsia="黑体" w:hAnsi="Times New Roman" w:cs="Times New Roman"/>
          <w:sz w:val="24"/>
          <w:szCs w:val="48"/>
        </w:rPr>
        <w:t>坚持爱国主义的原因</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lastRenderedPageBreak/>
        <w:t>(1)</w:t>
      </w:r>
      <w:r w:rsidRPr="00B809F1">
        <w:rPr>
          <w:rFonts w:ascii="Times New Roman" w:hAnsi="Times New Roman" w:cs="Times New Roman"/>
          <w:sz w:val="24"/>
          <w:szCs w:val="48"/>
        </w:rPr>
        <w:t>爱国主义是民族精神的核心，它深深植根于中华民族心中，是中华民族的精神基因，维系着华夏大地上各个民族的团结统一，激励着一代又一代中华儿女为祖国发展繁荣而不懈奋斗。</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作为一种精神力量，爱国主义能够在人们认识世界、改造世界的过程中转化为物质力量，对社会发展产生深刻的影响，推动个人的成长，推动民族和国家的发展。</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809F1">
        <w:rPr>
          <w:rFonts w:ascii="Times New Roman" w:eastAsia="黑体" w:hAnsi="Times New Roman" w:cs="Times New Roman"/>
          <w:sz w:val="24"/>
          <w:szCs w:val="48"/>
        </w:rPr>
        <w:t>2</w:t>
      </w:r>
      <w:r w:rsidRPr="00B809F1">
        <w:rPr>
          <w:rFonts w:ascii="Times New Roman" w:eastAsia="仿宋_GB2312" w:hAnsi="Times New Roman" w:cs="Times New Roman" w:hint="eastAsia"/>
          <w:sz w:val="24"/>
          <w:szCs w:val="48"/>
        </w:rPr>
        <w:t>．</w:t>
      </w:r>
      <w:r w:rsidRPr="00B809F1">
        <w:rPr>
          <w:rFonts w:ascii="Times New Roman" w:eastAsia="黑体" w:hAnsi="Times New Roman" w:cs="Times New Roman"/>
          <w:sz w:val="24"/>
          <w:szCs w:val="48"/>
        </w:rPr>
        <w:t>爱国主义的具体性</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爱国主义不是抽象的，而是具体的。作为中华民族千百年来形成的对祖国的最深厚的情感，爱国主义有共同的要求；但是，在不同的历史时期，作为社会生活的反映，它有着不同的具体内涵。</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(2)</w:t>
      </w:r>
      <w:r w:rsidRPr="00B809F1">
        <w:rPr>
          <w:rFonts w:ascii="Times New Roman" w:hAnsi="Times New Roman" w:cs="Times New Roman"/>
          <w:sz w:val="24"/>
          <w:szCs w:val="48"/>
        </w:rPr>
        <w:t>在当代中国，爱祖国与爱社会主义本质上是一致的；发展中国特色社会主义，拥护祖国统一，是新时期爱国主义的主题。</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color w:val="FF0000"/>
          <w:sz w:val="24"/>
          <w:szCs w:val="48"/>
        </w:rPr>
      </w:pPr>
      <w:r w:rsidRPr="00B809F1">
        <w:rPr>
          <w:rFonts w:ascii="Times New Roman" w:eastAsia="黑体" w:hAnsi="Times New Roman" w:cs="Times New Roman"/>
          <w:color w:val="FF0000"/>
          <w:sz w:val="24"/>
          <w:szCs w:val="48"/>
        </w:rPr>
        <w:t>[</w:t>
      </w:r>
      <w:r w:rsidRPr="00B809F1">
        <w:rPr>
          <w:rFonts w:ascii="Times New Roman" w:eastAsia="黑体" w:hAnsi="Times New Roman" w:cs="Times New Roman"/>
          <w:color w:val="FF0000"/>
          <w:sz w:val="24"/>
          <w:szCs w:val="48"/>
        </w:rPr>
        <w:t>特别提醒</w:t>
      </w:r>
      <w:r w:rsidRPr="00B809F1">
        <w:rPr>
          <w:rFonts w:ascii="Times New Roman" w:eastAsia="黑体" w:hAnsi="Times New Roman" w:cs="Times New Roman"/>
          <w:color w:val="FF0000"/>
          <w:sz w:val="24"/>
          <w:szCs w:val="48"/>
        </w:rPr>
        <w:t>]</w:t>
      </w:r>
    </w:p>
    <w:p w:rsidR="00501145" w:rsidRDefault="00501145" w:rsidP="00501145">
      <w:pPr>
        <w:pStyle w:val="a5"/>
        <w:tabs>
          <w:tab w:val="left" w:pos="3957"/>
          <w:tab w:val="left" w:pos="7560"/>
        </w:tabs>
        <w:snapToGrid w:val="0"/>
        <w:spacing w:line="360" w:lineRule="auto"/>
        <w:ind w:firstLineChars="200" w:firstLine="480"/>
        <w:jc w:val="left"/>
        <w:rPr>
          <w:rFonts w:ascii="Times New Roman" w:eastAsia="楷体_GB2312" w:hAnsi="Times New Roman" w:cs="Times New Roman"/>
          <w:sz w:val="24"/>
          <w:szCs w:val="48"/>
        </w:rPr>
      </w:pPr>
      <w:r w:rsidRPr="00B809F1">
        <w:rPr>
          <w:rFonts w:ascii="Times New Roman" w:eastAsia="楷体_GB2312" w:hAnsi="Times New Roman" w:cs="Times New Roman"/>
          <w:sz w:val="24"/>
          <w:szCs w:val="48"/>
        </w:rPr>
        <w:t>关于爱国主义的几个细节：爱国主义的</w:t>
      </w:r>
      <w:r w:rsidRPr="00BF2D37">
        <w:rPr>
          <w:rFonts w:ascii="Times New Roman" w:eastAsia="楷体_GB2312" w:hAnsi="Times New Roman" w:cs="Times New Roman"/>
          <w:b/>
          <w:color w:val="FF0000"/>
          <w:sz w:val="24"/>
          <w:szCs w:val="48"/>
        </w:rPr>
        <w:t>内容具有稳定性</w:t>
      </w:r>
      <w:r w:rsidRPr="00B809F1">
        <w:rPr>
          <w:rFonts w:ascii="Times New Roman" w:eastAsia="楷体_GB2312" w:hAnsi="Times New Roman" w:cs="Times New Roman"/>
          <w:sz w:val="24"/>
          <w:szCs w:val="48"/>
        </w:rPr>
        <w:t>——</w:t>
      </w:r>
      <w:r w:rsidRPr="00B809F1">
        <w:rPr>
          <w:rFonts w:ascii="Times New Roman" w:eastAsia="楷体_GB2312" w:hAnsi="Times New Roman" w:cs="Times New Roman"/>
          <w:sz w:val="24"/>
          <w:szCs w:val="48"/>
        </w:rPr>
        <w:t>不同历史时期的爱国主义具有共同的要求；爱国主义的</w:t>
      </w:r>
      <w:r w:rsidRPr="00BF2D37">
        <w:rPr>
          <w:rFonts w:ascii="Times New Roman" w:eastAsia="楷体_GB2312" w:hAnsi="Times New Roman" w:cs="Times New Roman"/>
          <w:b/>
          <w:color w:val="FF0000"/>
          <w:sz w:val="24"/>
          <w:szCs w:val="48"/>
        </w:rPr>
        <w:t>内容具有变化性</w:t>
      </w:r>
      <w:r w:rsidRPr="00B809F1">
        <w:rPr>
          <w:rFonts w:ascii="Times New Roman" w:eastAsia="楷体_GB2312" w:hAnsi="Times New Roman" w:cs="Times New Roman"/>
          <w:sz w:val="24"/>
          <w:szCs w:val="48"/>
        </w:rPr>
        <w:t>——</w:t>
      </w:r>
      <w:r w:rsidRPr="00B809F1">
        <w:rPr>
          <w:rFonts w:ascii="Times New Roman" w:eastAsia="楷体_GB2312" w:hAnsi="Times New Roman" w:cs="Times New Roman"/>
          <w:sz w:val="24"/>
          <w:szCs w:val="48"/>
        </w:rPr>
        <w:t>内涵与时俱进、主题也不断变化。爱国主义是精神力量，但不是物质力量或基础。</w:t>
      </w:r>
    </w:p>
    <w:p w:rsidR="00BF2D37" w:rsidRPr="00BF2D37" w:rsidRDefault="00BF2D37" w:rsidP="00BF2D37">
      <w:pPr>
        <w:pStyle w:val="a5"/>
        <w:tabs>
          <w:tab w:val="left" w:pos="3957"/>
          <w:tab w:val="left" w:pos="7560"/>
        </w:tabs>
        <w:snapToGrid w:val="0"/>
        <w:spacing w:line="360" w:lineRule="auto"/>
        <w:ind w:firstLineChars="200" w:firstLine="480"/>
        <w:jc w:val="center"/>
        <w:rPr>
          <w:rFonts w:ascii="Times New Roman" w:hAnsi="Times New Roman" w:cs="Times New Roman"/>
          <w:sz w:val="24"/>
          <w:szCs w:val="48"/>
        </w:rPr>
      </w:pPr>
      <w:r w:rsidRPr="00B809F1">
        <w:rPr>
          <w:rFonts w:ascii="Times New Roman" w:eastAsia="黑体" w:hAnsi="Times New Roman" w:cs="Times New Roman"/>
          <w:sz w:val="24"/>
          <w:szCs w:val="48"/>
        </w:rPr>
        <w:t>[</w:t>
      </w:r>
      <w:r w:rsidRPr="00B809F1">
        <w:rPr>
          <w:rFonts w:ascii="Times New Roman" w:eastAsia="黑体" w:hAnsi="Times New Roman" w:cs="Times New Roman"/>
          <w:sz w:val="24"/>
          <w:szCs w:val="48"/>
        </w:rPr>
        <w:t>再演练应用</w:t>
      </w:r>
      <w:r w:rsidRPr="00B809F1">
        <w:rPr>
          <w:rFonts w:ascii="Times New Roman" w:eastAsia="黑体"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1</w:t>
      </w:r>
      <w:r w:rsidRPr="00B809F1">
        <w:rPr>
          <w:rFonts w:ascii="Times New Roman" w:hAnsi="Times New Roman" w:cs="Times New Roman"/>
          <w:sz w:val="24"/>
          <w:szCs w:val="48"/>
        </w:rPr>
        <w:t>．某校高二学生一起观看了《建国大业》。影片反映的是新中国成立前夕的那段风云岁月，激发起同学们的爱国之情。有同学认为，爱国主义只能体现在轰轰烈烈的大事之中。针对这种观点，我们应该认识到</w:t>
      </w:r>
      <w:r w:rsidRPr="00B809F1">
        <w:rPr>
          <w:rFonts w:ascii="Times New Roman" w:hAnsi="Times New Roman" w:cs="Times New Roman"/>
          <w:sz w:val="24"/>
          <w:szCs w:val="48"/>
        </w:rPr>
        <w:t>(</w:t>
      </w:r>
      <w:r w:rsidRPr="00B809F1">
        <w:rPr>
          <w:rFonts w:ascii="Times New Roman" w:hAnsi="Times New Roman" w:cs="Times New Roman"/>
          <w:sz w:val="24"/>
          <w:szCs w:val="48"/>
        </w:rPr>
        <w:t xml:space="preserve">　　</w:t>
      </w:r>
      <w:r w:rsidRPr="00B809F1">
        <w:rPr>
          <w:rFonts w:ascii="Times New Roman"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①</w:t>
      </w:r>
      <w:r w:rsidRPr="00B809F1">
        <w:rPr>
          <w:rFonts w:ascii="Times New Roman" w:hAnsi="Times New Roman" w:cs="Times New Roman"/>
          <w:sz w:val="24"/>
          <w:szCs w:val="48"/>
        </w:rPr>
        <w:t>爱国主义是抽象的</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②</w:t>
      </w:r>
      <w:r w:rsidRPr="00B809F1">
        <w:rPr>
          <w:rFonts w:ascii="Times New Roman" w:hAnsi="Times New Roman" w:cs="Times New Roman"/>
          <w:sz w:val="24"/>
          <w:szCs w:val="48"/>
        </w:rPr>
        <w:t>爱国体现在实际行动中</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③</w:t>
      </w:r>
      <w:r w:rsidRPr="00B809F1">
        <w:rPr>
          <w:rFonts w:ascii="Times New Roman" w:hAnsi="Times New Roman" w:cs="Times New Roman"/>
          <w:sz w:val="24"/>
          <w:szCs w:val="48"/>
        </w:rPr>
        <w:t>爱国主义是一面旗帜</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④</w:t>
      </w:r>
      <w:r w:rsidRPr="00B809F1">
        <w:rPr>
          <w:rFonts w:ascii="Times New Roman" w:hAnsi="Times New Roman" w:cs="Times New Roman"/>
          <w:sz w:val="24"/>
          <w:szCs w:val="48"/>
        </w:rPr>
        <w:t>爱国主义是具体的</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A</w:t>
      </w:r>
      <w:r w:rsidRPr="00B809F1">
        <w:rPr>
          <w:rFonts w:ascii="Times New Roman" w:hAnsi="Times New Roman" w:cs="Times New Roman"/>
          <w:sz w:val="24"/>
          <w:szCs w:val="48"/>
        </w:rPr>
        <w:t>．</w:t>
      </w:r>
      <w:r w:rsidRPr="00B809F1">
        <w:rPr>
          <w:rFonts w:hAnsi="宋体" w:cs="Times New Roman"/>
          <w:sz w:val="24"/>
          <w:szCs w:val="48"/>
        </w:rPr>
        <w:t>①②</w:t>
      </w:r>
      <w:r w:rsidRPr="00B809F1">
        <w:rPr>
          <w:rFonts w:ascii="Times New Roman" w:hAnsi="Times New Roman" w:cs="Times New Roman"/>
          <w:sz w:val="24"/>
          <w:szCs w:val="48"/>
        </w:rPr>
        <w:tab/>
        <w:t>B</w:t>
      </w:r>
      <w:r w:rsidRPr="00B809F1">
        <w:rPr>
          <w:rFonts w:ascii="Times New Roman" w:hAnsi="Times New Roman" w:cs="Times New Roman"/>
          <w:sz w:val="24"/>
          <w:szCs w:val="48"/>
        </w:rPr>
        <w:t>．</w:t>
      </w:r>
      <w:r w:rsidRPr="00B809F1">
        <w:rPr>
          <w:rFonts w:hAnsi="宋体" w:cs="Times New Roman"/>
          <w:sz w:val="24"/>
          <w:szCs w:val="48"/>
        </w:rPr>
        <w:t>②③</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C</w:t>
      </w:r>
      <w:r w:rsidRPr="00B809F1">
        <w:rPr>
          <w:rFonts w:ascii="Times New Roman" w:hAnsi="Times New Roman" w:cs="Times New Roman"/>
          <w:sz w:val="24"/>
          <w:szCs w:val="48"/>
        </w:rPr>
        <w:t>．</w:t>
      </w:r>
      <w:r w:rsidRPr="00B809F1">
        <w:rPr>
          <w:rFonts w:hAnsi="宋体" w:cs="Times New Roman"/>
          <w:sz w:val="24"/>
          <w:szCs w:val="48"/>
        </w:rPr>
        <w:t>①④</w:t>
      </w:r>
      <w:r w:rsidRPr="00B809F1">
        <w:rPr>
          <w:rFonts w:ascii="Times New Roman" w:hAnsi="Times New Roman" w:cs="Times New Roman"/>
          <w:sz w:val="24"/>
          <w:szCs w:val="48"/>
        </w:rPr>
        <w:tab/>
        <w:t>D</w:t>
      </w:r>
      <w:r w:rsidRPr="00B809F1">
        <w:rPr>
          <w:rFonts w:ascii="Times New Roman" w:hAnsi="Times New Roman" w:cs="Times New Roman"/>
          <w:sz w:val="24"/>
          <w:szCs w:val="48"/>
        </w:rPr>
        <w:t>．</w:t>
      </w:r>
      <w:r w:rsidRPr="00B809F1">
        <w:rPr>
          <w:rFonts w:hAnsi="宋体" w:cs="Times New Roman"/>
          <w:sz w:val="24"/>
          <w:szCs w:val="48"/>
        </w:rPr>
        <w:t>②④</w:t>
      </w:r>
    </w:p>
    <w:p w:rsidR="00501145" w:rsidRPr="00B809F1" w:rsidRDefault="00501145" w:rsidP="00501145">
      <w:pPr>
        <w:pStyle w:val="a5"/>
        <w:pBdr>
          <w:top w:val="single" w:sz="4" w:space="1" w:color="auto"/>
          <w:left w:val="single" w:sz="4" w:space="4" w:color="auto"/>
          <w:bottom w:val="single" w:sz="4" w:space="1" w:color="auto"/>
          <w:right w:val="single" w:sz="4" w:space="4" w:color="auto"/>
        </w:pBdr>
        <w:tabs>
          <w:tab w:val="left" w:pos="3957"/>
          <w:tab w:val="left" w:pos="7560"/>
        </w:tabs>
        <w:snapToGrid w:val="0"/>
        <w:spacing w:line="360" w:lineRule="auto"/>
        <w:ind w:firstLineChars="200" w:firstLine="480"/>
        <w:jc w:val="left"/>
        <w:rPr>
          <w:rFonts w:ascii="Times New Roman" w:hAnsi="Times New Roman" w:cs="Times New Roman"/>
          <w:color w:val="FF0000"/>
          <w:sz w:val="24"/>
          <w:szCs w:val="48"/>
        </w:rPr>
      </w:pPr>
      <w:r w:rsidRPr="00B809F1">
        <w:rPr>
          <w:rFonts w:ascii="Times New Roman" w:eastAsia="黑体" w:hAnsi="Times New Roman" w:cs="Times New Roman"/>
          <w:color w:val="FF0000"/>
          <w:sz w:val="24"/>
          <w:szCs w:val="48"/>
        </w:rPr>
        <w:t>[</w:t>
      </w:r>
      <w:r w:rsidRPr="00B809F1">
        <w:rPr>
          <w:rFonts w:ascii="Times New Roman" w:eastAsia="黑体" w:hAnsi="Times New Roman" w:cs="Times New Roman"/>
          <w:color w:val="FF0000"/>
          <w:sz w:val="24"/>
          <w:szCs w:val="48"/>
        </w:rPr>
        <w:t>答题术语整理</w:t>
      </w:r>
      <w:r w:rsidRPr="00B809F1">
        <w:rPr>
          <w:rFonts w:ascii="Times New Roman" w:eastAsia="黑体" w:hAnsi="Times New Roman" w:cs="Times New Roman"/>
          <w:color w:val="FF0000"/>
          <w:sz w:val="24"/>
          <w:szCs w:val="48"/>
        </w:rPr>
        <w:t>]</w:t>
      </w:r>
    </w:p>
    <w:p w:rsidR="00501145" w:rsidRPr="00B809F1" w:rsidRDefault="00501145" w:rsidP="00501145">
      <w:pPr>
        <w:pStyle w:val="a5"/>
        <w:pBdr>
          <w:top w:val="single" w:sz="4" w:space="1" w:color="auto"/>
          <w:left w:val="single" w:sz="4" w:space="4" w:color="auto"/>
          <w:bottom w:val="single" w:sz="4" w:space="1" w:color="auto"/>
          <w:right w:val="single" w:sz="4" w:space="4" w:color="auto"/>
        </w:pBdr>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809F1">
        <w:rPr>
          <w:rFonts w:ascii="Times New Roman" w:eastAsia="仿宋_GB2312" w:hAnsi="Times New Roman" w:cs="Times New Roman"/>
          <w:sz w:val="24"/>
          <w:szCs w:val="48"/>
        </w:rPr>
        <w:t>1</w:t>
      </w:r>
      <w:r w:rsidRPr="00B809F1">
        <w:rPr>
          <w:rFonts w:ascii="Times New Roman" w:hAnsi="Times New Roman" w:cs="Times New Roman"/>
          <w:sz w:val="24"/>
          <w:szCs w:val="48"/>
        </w:rPr>
        <w:t>．</w:t>
      </w:r>
      <w:r w:rsidRPr="00B809F1">
        <w:rPr>
          <w:rFonts w:ascii="Times New Roman" w:eastAsia="仿宋_GB2312" w:hAnsi="Times New Roman" w:cs="Times New Roman"/>
          <w:sz w:val="24"/>
          <w:szCs w:val="48"/>
        </w:rPr>
        <w:t>中华文化的力量，集中表现为民族精神的力量。</w:t>
      </w:r>
    </w:p>
    <w:p w:rsidR="00501145" w:rsidRPr="00B809F1" w:rsidRDefault="00501145" w:rsidP="00501145">
      <w:pPr>
        <w:pStyle w:val="a5"/>
        <w:pBdr>
          <w:top w:val="single" w:sz="4" w:space="1" w:color="auto"/>
          <w:left w:val="single" w:sz="4" w:space="4" w:color="auto"/>
          <w:bottom w:val="single" w:sz="4" w:space="1" w:color="auto"/>
          <w:right w:val="single" w:sz="4" w:space="4" w:color="auto"/>
        </w:pBdr>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809F1">
        <w:rPr>
          <w:rFonts w:ascii="Times New Roman" w:eastAsia="仿宋_GB2312" w:hAnsi="Times New Roman" w:cs="Times New Roman"/>
          <w:sz w:val="24"/>
          <w:szCs w:val="48"/>
        </w:rPr>
        <w:t>2</w:t>
      </w:r>
      <w:r w:rsidRPr="00B809F1">
        <w:rPr>
          <w:rFonts w:ascii="Times New Roman" w:eastAsia="仿宋_GB2312" w:hAnsi="Times New Roman" w:cs="Times New Roman"/>
          <w:sz w:val="24"/>
          <w:szCs w:val="48"/>
        </w:rPr>
        <w:t>．中华民族精神，始终是维系中华各族人民共同生活的精神纽带，支撑中华民族生存、发展的精神支柱，推动中华民族走向繁荣、强大的精神动力，是中</w:t>
      </w:r>
      <w:r w:rsidRPr="00B809F1">
        <w:rPr>
          <w:rFonts w:ascii="Times New Roman" w:eastAsia="仿宋_GB2312" w:hAnsi="Times New Roman" w:cs="Times New Roman"/>
          <w:sz w:val="24"/>
          <w:szCs w:val="48"/>
        </w:rPr>
        <w:lastRenderedPageBreak/>
        <w:t>华民族之魂。</w:t>
      </w:r>
    </w:p>
    <w:p w:rsidR="00501145" w:rsidRPr="00B809F1" w:rsidRDefault="00501145" w:rsidP="00501145">
      <w:pPr>
        <w:pStyle w:val="a5"/>
        <w:pBdr>
          <w:top w:val="single" w:sz="4" w:space="1" w:color="auto"/>
          <w:left w:val="single" w:sz="4" w:space="4" w:color="auto"/>
          <w:bottom w:val="single" w:sz="4" w:space="1" w:color="auto"/>
          <w:right w:val="single" w:sz="4" w:space="4" w:color="auto"/>
        </w:pBdr>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809F1">
        <w:rPr>
          <w:rFonts w:ascii="Times New Roman" w:eastAsia="仿宋_GB2312" w:hAnsi="Times New Roman" w:cs="Times New Roman"/>
          <w:sz w:val="24"/>
          <w:szCs w:val="48"/>
        </w:rPr>
        <w:t>3</w:t>
      </w:r>
      <w:r w:rsidRPr="00B809F1">
        <w:rPr>
          <w:rFonts w:ascii="Times New Roman" w:eastAsia="仿宋_GB2312" w:hAnsi="Times New Roman" w:cs="Times New Roman"/>
          <w:sz w:val="24"/>
          <w:szCs w:val="48"/>
        </w:rPr>
        <w:t>．中国人民是具有伟大创造精神的人民，中国人民是具有伟大奋斗精神的人民，中国人民是具有伟大团结精神的人民，中国人民是具有伟大梦想精神的人民。中华民族精神的核心是爱国主义。</w:t>
      </w:r>
    </w:p>
    <w:p w:rsidR="00501145" w:rsidRPr="00B809F1" w:rsidRDefault="00501145" w:rsidP="00501145">
      <w:pPr>
        <w:pStyle w:val="a5"/>
        <w:pBdr>
          <w:top w:val="single" w:sz="4" w:space="1" w:color="auto"/>
          <w:left w:val="single" w:sz="4" w:space="4" w:color="auto"/>
          <w:bottom w:val="single" w:sz="4" w:space="1" w:color="auto"/>
          <w:right w:val="single" w:sz="4" w:space="4" w:color="auto"/>
        </w:pBdr>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809F1">
        <w:rPr>
          <w:rFonts w:ascii="Times New Roman" w:eastAsia="仿宋_GB2312" w:hAnsi="Times New Roman" w:cs="Times New Roman"/>
          <w:sz w:val="24"/>
          <w:szCs w:val="48"/>
        </w:rPr>
        <w:t>4</w:t>
      </w:r>
      <w:r w:rsidRPr="00B809F1">
        <w:rPr>
          <w:rFonts w:ascii="Times New Roman" w:eastAsia="仿宋_GB2312" w:hAnsi="Times New Roman" w:cs="Times New Roman"/>
          <w:sz w:val="24"/>
          <w:szCs w:val="48"/>
        </w:rPr>
        <w:t>．发展中国特色社会主义和拥护祖国统一是新时期爱国主义的主题。</w:t>
      </w:r>
    </w:p>
    <w:p w:rsidR="00501145" w:rsidRPr="00B809F1" w:rsidRDefault="00501145" w:rsidP="00501145">
      <w:pPr>
        <w:pStyle w:val="a5"/>
        <w:pBdr>
          <w:top w:val="single" w:sz="4" w:space="1" w:color="auto"/>
          <w:left w:val="single" w:sz="4" w:space="4" w:color="auto"/>
          <w:bottom w:val="single" w:sz="4" w:space="1" w:color="auto"/>
          <w:right w:val="single" w:sz="4" w:space="4" w:color="auto"/>
        </w:pBdr>
        <w:tabs>
          <w:tab w:val="left" w:pos="3957"/>
          <w:tab w:val="left" w:pos="7560"/>
        </w:tabs>
        <w:snapToGrid w:val="0"/>
        <w:spacing w:line="360" w:lineRule="auto"/>
        <w:ind w:firstLineChars="200" w:firstLine="480"/>
        <w:jc w:val="left"/>
        <w:rPr>
          <w:rFonts w:ascii="Times New Roman" w:eastAsia="仿宋_GB2312" w:hAnsi="Times New Roman" w:cs="Times New Roman"/>
          <w:sz w:val="24"/>
          <w:szCs w:val="48"/>
        </w:rPr>
      </w:pPr>
      <w:r w:rsidRPr="00B809F1">
        <w:rPr>
          <w:rFonts w:ascii="Times New Roman" w:eastAsia="仿宋_GB2312" w:hAnsi="Times New Roman" w:cs="Times New Roman"/>
          <w:sz w:val="24"/>
          <w:szCs w:val="48"/>
        </w:rPr>
        <w:t>5</w:t>
      </w:r>
      <w:r w:rsidRPr="00B809F1">
        <w:rPr>
          <w:rFonts w:ascii="Times New Roman" w:eastAsia="仿宋_GB2312" w:hAnsi="Times New Roman" w:cs="Times New Roman"/>
          <w:sz w:val="24"/>
          <w:szCs w:val="48"/>
        </w:rPr>
        <w:t>．中华民族精神集中体现了中华民族的整体风貌和精神特征，体现了中华民族共同的价值追求，是中华民族永远的精神火炬。</w:t>
      </w:r>
    </w:p>
    <w:p w:rsidR="00501145" w:rsidRPr="00B809F1" w:rsidRDefault="00BF2D37"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Pr>
          <w:rFonts w:ascii="Times New Roman" w:hAnsi="Times New Roman" w:cs="Times New Roman" w:hint="eastAsia"/>
          <w:sz w:val="24"/>
          <w:szCs w:val="48"/>
        </w:rPr>
        <w:t>2</w:t>
      </w:r>
      <w:r w:rsidR="00501145" w:rsidRPr="00B809F1">
        <w:rPr>
          <w:rFonts w:ascii="Times New Roman" w:hAnsi="Times New Roman" w:cs="Times New Roman"/>
          <w:sz w:val="24"/>
          <w:szCs w:val="48"/>
        </w:rPr>
        <w:t>．每当中华民族处于重大危难的关头，中华民族就会团结一致，奋起抗争，用热血铸就的爱国情怀和民族气节构成了一个民族的精神坐标。这个坐标</w:t>
      </w:r>
      <w:r w:rsidR="00501145" w:rsidRPr="00B809F1">
        <w:rPr>
          <w:rFonts w:ascii="Times New Roman" w:hAnsi="Times New Roman" w:cs="Times New Roman"/>
          <w:sz w:val="24"/>
          <w:szCs w:val="48"/>
        </w:rPr>
        <w:t>(</w:t>
      </w:r>
      <w:r w:rsidR="00501145" w:rsidRPr="00B809F1">
        <w:rPr>
          <w:rFonts w:ascii="Times New Roman" w:hAnsi="Times New Roman" w:cs="Times New Roman"/>
          <w:sz w:val="24"/>
          <w:szCs w:val="48"/>
        </w:rPr>
        <w:t xml:space="preserve">　　</w:t>
      </w:r>
      <w:r w:rsidR="00501145" w:rsidRPr="00B809F1">
        <w:rPr>
          <w:rFonts w:ascii="Times New Roman" w:hAnsi="Times New Roman" w:cs="Times New Roman"/>
          <w:sz w:val="24"/>
          <w:szCs w:val="48"/>
        </w:rPr>
        <w:t>)</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①</w:t>
      </w:r>
      <w:r w:rsidRPr="00B809F1">
        <w:rPr>
          <w:rFonts w:ascii="Times New Roman" w:hAnsi="Times New Roman" w:cs="Times New Roman"/>
          <w:sz w:val="24"/>
          <w:szCs w:val="48"/>
        </w:rPr>
        <w:t>我们要在现实生活中的取其精华去其糟粕</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②</w:t>
      </w:r>
      <w:r w:rsidRPr="00B809F1">
        <w:rPr>
          <w:rFonts w:ascii="Times New Roman" w:hAnsi="Times New Roman" w:cs="Times New Roman"/>
          <w:sz w:val="24"/>
          <w:szCs w:val="48"/>
        </w:rPr>
        <w:t>能成为中华民族生存发展的精神支柱</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③</w:t>
      </w:r>
      <w:r w:rsidRPr="00B809F1">
        <w:rPr>
          <w:rFonts w:ascii="Times New Roman" w:hAnsi="Times New Roman" w:cs="Times New Roman"/>
          <w:sz w:val="24"/>
          <w:szCs w:val="48"/>
        </w:rPr>
        <w:t>是文化创新的重要基础</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hAnsi="宋体" w:cs="Times New Roman"/>
          <w:sz w:val="24"/>
          <w:szCs w:val="48"/>
        </w:rPr>
        <w:t>④</w:t>
      </w:r>
      <w:r w:rsidRPr="00B809F1">
        <w:rPr>
          <w:rFonts w:ascii="Times New Roman" w:hAnsi="Times New Roman" w:cs="Times New Roman"/>
          <w:sz w:val="24"/>
          <w:szCs w:val="48"/>
        </w:rPr>
        <w:t>能展现中华民族整体风貌和精神特征</w:t>
      </w:r>
    </w:p>
    <w:p w:rsidR="00501145" w:rsidRPr="00B809F1" w:rsidRDefault="00501145" w:rsidP="00501145">
      <w:pPr>
        <w:pStyle w:val="a5"/>
        <w:tabs>
          <w:tab w:val="left" w:pos="3957"/>
          <w:tab w:val="left" w:pos="7560"/>
        </w:tabs>
        <w:snapToGrid w:val="0"/>
        <w:spacing w:line="360" w:lineRule="auto"/>
        <w:ind w:firstLineChars="200" w:firstLine="480"/>
        <w:jc w:val="left"/>
        <w:rPr>
          <w:rFonts w:ascii="Times New Roman" w:hAnsi="Times New Roman" w:cs="Times New Roman"/>
          <w:sz w:val="24"/>
          <w:szCs w:val="48"/>
        </w:rPr>
      </w:pPr>
      <w:r w:rsidRPr="00B809F1">
        <w:rPr>
          <w:rFonts w:ascii="Times New Roman" w:hAnsi="Times New Roman" w:cs="Times New Roman"/>
          <w:sz w:val="24"/>
          <w:szCs w:val="48"/>
        </w:rPr>
        <w:t>A</w:t>
      </w:r>
      <w:r w:rsidRPr="00B809F1">
        <w:rPr>
          <w:rFonts w:ascii="Times New Roman" w:hAnsi="Times New Roman" w:cs="Times New Roman"/>
          <w:sz w:val="24"/>
          <w:szCs w:val="48"/>
        </w:rPr>
        <w:t>．</w:t>
      </w:r>
      <w:r w:rsidRPr="00B809F1">
        <w:rPr>
          <w:rFonts w:hAnsi="宋体" w:cs="Times New Roman"/>
          <w:sz w:val="24"/>
          <w:szCs w:val="48"/>
        </w:rPr>
        <w:t>①②</w:t>
      </w:r>
      <w:r w:rsidRPr="00B809F1">
        <w:rPr>
          <w:rFonts w:ascii="Times New Roman" w:hAnsi="Times New Roman" w:cs="Times New Roman"/>
          <w:sz w:val="24"/>
          <w:szCs w:val="48"/>
        </w:rPr>
        <w:tab/>
        <w:t>B</w:t>
      </w:r>
      <w:r w:rsidRPr="00B809F1">
        <w:rPr>
          <w:rFonts w:ascii="Times New Roman" w:hAnsi="Times New Roman" w:cs="Times New Roman"/>
          <w:sz w:val="24"/>
          <w:szCs w:val="48"/>
        </w:rPr>
        <w:t>．</w:t>
      </w:r>
      <w:r w:rsidRPr="00B809F1">
        <w:rPr>
          <w:rFonts w:hAnsi="宋体" w:cs="Times New Roman"/>
          <w:sz w:val="24"/>
          <w:szCs w:val="48"/>
        </w:rPr>
        <w:t>①③</w:t>
      </w:r>
    </w:p>
    <w:p w:rsidR="00501145" w:rsidRPr="00B809F1" w:rsidRDefault="00501145" w:rsidP="00501145">
      <w:pPr>
        <w:pStyle w:val="a5"/>
        <w:tabs>
          <w:tab w:val="left" w:pos="3957"/>
          <w:tab w:val="left" w:pos="7560"/>
        </w:tabs>
        <w:snapToGrid w:val="0"/>
        <w:spacing w:line="360" w:lineRule="auto"/>
        <w:ind w:firstLineChars="200" w:firstLine="480"/>
        <w:jc w:val="left"/>
        <w:rPr>
          <w:rFonts w:hAnsi="宋体" w:cs="Times New Roman"/>
          <w:sz w:val="24"/>
          <w:szCs w:val="48"/>
        </w:rPr>
      </w:pPr>
      <w:r w:rsidRPr="00B809F1">
        <w:rPr>
          <w:rFonts w:ascii="Times New Roman" w:hAnsi="Times New Roman" w:cs="Times New Roman"/>
          <w:sz w:val="24"/>
          <w:szCs w:val="48"/>
        </w:rPr>
        <w:t>C</w:t>
      </w:r>
      <w:r w:rsidRPr="00B809F1">
        <w:rPr>
          <w:rFonts w:ascii="Times New Roman" w:hAnsi="Times New Roman" w:cs="Times New Roman"/>
          <w:sz w:val="24"/>
          <w:szCs w:val="48"/>
        </w:rPr>
        <w:t>．</w:t>
      </w:r>
      <w:r w:rsidRPr="00B809F1">
        <w:rPr>
          <w:rFonts w:hAnsi="宋体" w:cs="Times New Roman"/>
          <w:sz w:val="24"/>
          <w:szCs w:val="48"/>
        </w:rPr>
        <w:t>②④</w:t>
      </w:r>
      <w:r w:rsidRPr="00B809F1">
        <w:rPr>
          <w:rFonts w:ascii="Times New Roman" w:hAnsi="Times New Roman" w:cs="Times New Roman"/>
          <w:sz w:val="24"/>
          <w:szCs w:val="48"/>
        </w:rPr>
        <w:tab/>
        <w:t>D</w:t>
      </w:r>
      <w:r w:rsidRPr="00B809F1">
        <w:rPr>
          <w:rFonts w:ascii="Times New Roman" w:hAnsi="Times New Roman" w:cs="Times New Roman"/>
          <w:sz w:val="24"/>
          <w:szCs w:val="48"/>
        </w:rPr>
        <w:t>．</w:t>
      </w:r>
      <w:r w:rsidRPr="00B809F1">
        <w:rPr>
          <w:rFonts w:hAnsi="宋体" w:cs="Times New Roman"/>
          <w:sz w:val="24"/>
          <w:szCs w:val="48"/>
        </w:rPr>
        <w:t>③④</w:t>
      </w:r>
    </w:p>
    <w:p w:rsidR="00501145" w:rsidRPr="00501145" w:rsidRDefault="00501145"/>
    <w:sectPr w:rsidR="00501145" w:rsidRPr="00501145" w:rsidSect="002E5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2F" w:rsidRDefault="0076462F" w:rsidP="00EF2781">
      <w:r>
        <w:separator/>
      </w:r>
    </w:p>
  </w:endnote>
  <w:endnote w:type="continuationSeparator" w:id="0">
    <w:p w:rsidR="0076462F" w:rsidRDefault="0076462F" w:rsidP="00EF27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2F" w:rsidRDefault="0076462F" w:rsidP="00EF2781">
      <w:r>
        <w:separator/>
      </w:r>
    </w:p>
  </w:footnote>
  <w:footnote w:type="continuationSeparator" w:id="0">
    <w:p w:rsidR="0076462F" w:rsidRDefault="0076462F" w:rsidP="00EF2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781"/>
    <w:rsid w:val="00006650"/>
    <w:rsid w:val="00073471"/>
    <w:rsid w:val="00236953"/>
    <w:rsid w:val="002E557E"/>
    <w:rsid w:val="0033393F"/>
    <w:rsid w:val="00501145"/>
    <w:rsid w:val="005C6D79"/>
    <w:rsid w:val="0076462F"/>
    <w:rsid w:val="00811141"/>
    <w:rsid w:val="00BF2D37"/>
    <w:rsid w:val="00E40D4F"/>
    <w:rsid w:val="00EF09EA"/>
    <w:rsid w:val="00EF27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27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2781"/>
    <w:rPr>
      <w:sz w:val="18"/>
      <w:szCs w:val="18"/>
    </w:rPr>
  </w:style>
  <w:style w:type="paragraph" w:styleId="a4">
    <w:name w:val="footer"/>
    <w:basedOn w:val="a"/>
    <w:link w:val="Char0"/>
    <w:uiPriority w:val="99"/>
    <w:semiHidden/>
    <w:unhideWhenUsed/>
    <w:rsid w:val="00EF27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2781"/>
    <w:rPr>
      <w:sz w:val="18"/>
      <w:szCs w:val="18"/>
    </w:rPr>
  </w:style>
  <w:style w:type="paragraph" w:styleId="a5">
    <w:name w:val="Plain Text"/>
    <w:basedOn w:val="a"/>
    <w:link w:val="Char1"/>
    <w:rsid w:val="00EF2781"/>
    <w:rPr>
      <w:rFonts w:ascii="宋体" w:eastAsia="宋体" w:hAnsi="Courier New" w:cs="Courier New"/>
      <w:szCs w:val="21"/>
    </w:rPr>
  </w:style>
  <w:style w:type="character" w:customStyle="1" w:styleId="Char1">
    <w:name w:val="纯文本 Char"/>
    <w:basedOn w:val="a0"/>
    <w:link w:val="a5"/>
    <w:rsid w:val="00EF2781"/>
    <w:rPr>
      <w:rFonts w:ascii="宋体" w:eastAsia="宋体" w:hAnsi="Courier New" w:cs="Courier New"/>
      <w:szCs w:val="21"/>
    </w:rPr>
  </w:style>
  <w:style w:type="paragraph" w:styleId="a6">
    <w:name w:val="Balloon Text"/>
    <w:basedOn w:val="a"/>
    <w:link w:val="Char2"/>
    <w:uiPriority w:val="99"/>
    <w:semiHidden/>
    <w:unhideWhenUsed/>
    <w:rsid w:val="00501145"/>
    <w:rPr>
      <w:sz w:val="18"/>
      <w:szCs w:val="18"/>
    </w:rPr>
  </w:style>
  <w:style w:type="character" w:customStyle="1" w:styleId="Char2">
    <w:name w:val="批注框文本 Char"/>
    <w:basedOn w:val="a0"/>
    <w:link w:val="a6"/>
    <w:uiPriority w:val="99"/>
    <w:semiHidden/>
    <w:rsid w:val="00501145"/>
    <w:rPr>
      <w:sz w:val="18"/>
      <w:szCs w:val="18"/>
    </w:rPr>
  </w:style>
</w:styles>
</file>

<file path=word/webSettings.xml><?xml version="1.0" encoding="utf-8"?>
<w:webSettings xmlns:r="http://schemas.openxmlformats.org/officeDocument/2006/relationships" xmlns:w="http://schemas.openxmlformats.org/wordprocessingml/2006/main">
  <w:divs>
    <w:div w:id="1120227547">
      <w:bodyDiv w:val="1"/>
      <w:marLeft w:val="0"/>
      <w:marRight w:val="0"/>
      <w:marTop w:val="0"/>
      <w:marBottom w:val="0"/>
      <w:divBdr>
        <w:top w:val="none" w:sz="0" w:space="0" w:color="auto"/>
        <w:left w:val="none" w:sz="0" w:space="0" w:color="auto"/>
        <w:bottom w:val="none" w:sz="0" w:space="0" w:color="auto"/>
        <w:right w:val="none" w:sz="0" w:space="0" w:color="auto"/>
      </w:divBdr>
      <w:divsChild>
        <w:div w:id="239022175">
          <w:marLeft w:val="547"/>
          <w:marRight w:val="0"/>
          <w:marTop w:val="144"/>
          <w:marBottom w:val="0"/>
          <w:divBdr>
            <w:top w:val="none" w:sz="0" w:space="0" w:color="auto"/>
            <w:left w:val="none" w:sz="0" w:space="0" w:color="auto"/>
            <w:bottom w:val="none" w:sz="0" w:space="0" w:color="auto"/>
            <w:right w:val="none" w:sz="0" w:space="0" w:color="auto"/>
          </w:divBdr>
        </w:div>
        <w:div w:id="1223953699">
          <w:marLeft w:val="547"/>
          <w:marRight w:val="0"/>
          <w:marTop w:val="144"/>
          <w:marBottom w:val="0"/>
          <w:divBdr>
            <w:top w:val="none" w:sz="0" w:space="0" w:color="auto"/>
            <w:left w:val="none" w:sz="0" w:space="0" w:color="auto"/>
            <w:bottom w:val="none" w:sz="0" w:space="0" w:color="auto"/>
            <w:right w:val="none" w:sz="0" w:space="0" w:color="auto"/>
          </w:divBdr>
        </w:div>
        <w:div w:id="12112198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dministrator\&#26700;&#38754;\&#25506;&#31350;&#28857;1.TI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file:///C:\Documents%20and%20Settings\Administrator\&#26700;&#38754;\&#25506;&#31350;&#28857;2.TIF"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545</Words>
  <Characters>3107</Characters>
  <Application>Microsoft Office Word</Application>
  <DocSecurity>0</DocSecurity>
  <Lines>25</Lines>
  <Paragraphs>7</Paragraphs>
  <ScaleCrop>false</ScaleCrop>
  <Company>MS</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2018-09-14T13:10:00Z</dcterms:created>
  <dcterms:modified xsi:type="dcterms:W3CDTF">2018-09-25T00:33:00Z</dcterms:modified>
</cp:coreProperties>
</file>